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7E0" w:rsidRPr="00C957E0" w:rsidRDefault="00C957E0" w:rsidP="00C957E0">
      <w:pPr>
        <w:spacing w:after="0" w:line="360" w:lineRule="atLeast"/>
        <w:ind w:firstLine="696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Оталикни белгилаш тў</w:t>
      </w:r>
      <w:r w:rsidRPr="00C957E0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рисидаги ишларни судда кўриш тартиби ва унинг бош</w:t>
      </w:r>
      <w:r w:rsidRPr="00C957E0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 фу</w:t>
      </w:r>
      <w:r w:rsidRPr="00C957E0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аролик ишларидан фар</w:t>
      </w:r>
      <w:r w:rsidRPr="00C957E0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ли процессуал хусусиятлари</w:t>
      </w:r>
    </w:p>
    <w:p w:rsidR="00C957E0" w:rsidRPr="00C957E0" w:rsidRDefault="00C957E0" w:rsidP="00C957E0">
      <w:pPr>
        <w:spacing w:after="0" w:line="360" w:lineRule="atLeast"/>
        <w:ind w:right="-1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3. 1. Оталикни белгилаш тў</w:t>
      </w:r>
      <w:r w:rsidRPr="00C957E0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  <w:lang w:val="ru-RU"/>
        </w:rPr>
        <w:t>ғ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рисидаги ишларнинг тааллу</w:t>
      </w:r>
      <w:r w:rsidRPr="00C957E0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  <w:lang w:val="ru-RU"/>
        </w:rPr>
        <w:t>қ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лилиги ва судловлилиги</w:t>
      </w:r>
    </w:p>
    <w:p w:rsidR="00C957E0" w:rsidRPr="00C957E0" w:rsidRDefault="00C957E0" w:rsidP="00C957E0">
      <w:pPr>
        <w:spacing w:after="0" w:line="360" w:lineRule="atLeast"/>
        <w:ind w:right="-1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C957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z-Cyrl-UZ"/>
        </w:rPr>
        <w:t> 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Барча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ишлари каби 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ишларга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тааллу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лиликнинг умумий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оидалари  татби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илинади ва шу асосда мазмунан кўриб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илинади.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Тааллу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лилик тушунчаси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ароларнинг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ва манфаатларини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имоя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илишнинг шаклларини белгилайди. Чунки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озирги кунда жисмоний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амда юридик шахсларнинг бузилган ва низолашаётган субъектив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лари ва уларнинг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 билан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ўри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ланадиган манфаатларини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имоя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 ваколатига эга бўлган бир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атор давлат органлари ва жамоат ташкилотлари мавжуд. Буларнинг ваколатларини бир-биридан ажратиб олишда ишларнинг тааллу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лилиги асосий роль ўйнайди. Маълумки, "Суд, прокуратура,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окимликларнинг бўлимлари, касаба уюшмаси ташкилотлари,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акамлар суди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амда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ишларини кўриш ва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илишга ваколатли бўлган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ташкилотлар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ишларини кўриб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илувчи органлар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исобланади. "</w:t>
      </w:r>
      <w:bookmarkStart w:id="0" w:name="_ftnref109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"_ftn109"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[105]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0"/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Юридик адабиётларда агар низо судга тегишли бўлиб, суд уни кўриб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илишга ваколатли бўлса, судга тааллу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лилик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гап боради. Агар масала низосизликка асосланиб суд тартибида эмас, балки маъмурий тартибда тегишли органлар томонидан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илиниши лозим бўлса, унда иш маъмурий органларга тааллу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 бўлади. </w:t>
      </w:r>
      <w:bookmarkStart w:id="1" w:name="_ftnref110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"_ftn110"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[106]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1"/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Оилавий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ларни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имоя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илишнинг асосий шакли-бу низоларнинг суд ваколатига тегишли эканлигидир. Лекин шу билан бирга, оила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ига оид муносабатлардан келиб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адиган масалалар Ф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органларида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илинади.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Кострова Н. фикрича, оила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ига оид низоларни кўриб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илишда тааллу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лиликнинг умумий ва махсус мезонларидан фойдаланиш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садга мувофи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лиги таъкидланган. </w:t>
      </w:r>
      <w:bookmarkStart w:id="2" w:name="_ftnref111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"_ftn111"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[107]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2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Агар ишнинг тааллу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лилиги низосизликка асосан белгиланса, бу тааллу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лиликнинг умумий мезонлари деб аталади ва бундай талаблар асосан Ф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органлари томонидан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 этилади. Бунга Ф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органи томонидан 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 боланинг онаси билан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 бўлмаган шахснинг биргаликда ариза бериши мисол бўлади.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Агар тааллу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лилик тарафлар ўртасида низонинг мавжудлиги билан бо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равишда белгиланса, бу тааллу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лиликнинг махсус мезонлари деб аталиб, бундай талаблар, албатта, суд ор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 этилади. Масалан, эр ёки хотиндан бирортасининг талаби бўйича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дан ажратиш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талабнинг низолилиги ёхуд 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 бир томонни аризасининг бўлмаслиги бундай талабларнинг судга тааллу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лилигидан далолат беради.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Бизнинг фикримизча, тааллу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лиликнинг умумий ва махсус мезонлари бузилган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андай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имоя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илишнинг шаклларини белгилашга хизмат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илади. Лекин оила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ига оид низолар ичида шундай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ишлари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мавжудки, уларни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 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uz-Cyrl-UZ"/>
        </w:rPr>
        <w:t>фа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u w:val="single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uz-Cyrl-UZ"/>
        </w:rPr>
        <w:t>ат судга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тааллу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лидир. Бундай ишларга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ий эмас деб топиш, ота-оналик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идан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рум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илиш, ота-оналик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идан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рум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илмасдан туриб, болани олиб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ўйиш ота-оналик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ини тиклаш кабилар мисол бўлади.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Оила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 нормаларининг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айси бири бузилган бўлишига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араб, уларни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имоя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 усуллари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турлича бўлади. Шунга кўра,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имоя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 суд томонидан ёки маъмурий тартибда амалга оширилиши мумкин. </w:t>
      </w:r>
      <w:bookmarkStart w:id="3" w:name="_ftnref112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"_ftn112"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[108]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3"/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Бинобарин, оилавий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ларни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имоя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 суд томонидан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суд ишларини юритиш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оидалари бўйича, ушбу Кодексда назарда тутилган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олларда эса, васийлик ва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омийлик органлари ёки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давлат органлари томонидан амалга оширилади (Ўзбекистон Республикаси Оила кодексининг 11-моддаси).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Одатда ишларнинг тааллу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лилиги тегишли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 ва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 ости актлари билан белгиланади. Лекин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 бир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тааллу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лилик масаласининг тўли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ўз ифодасини топишига имкон бўлавермайди.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Оталикни суд йўли билан белгилашнинг даъво ва ало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иш юритиш тартибига оид тоифалари бир-биридан ўзига хос бўлган процессуал ва моддий-ху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ий 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ибатлари билан фар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ланади. Булар ўртасидаги фар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лар судга мурожаат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 шартлари, исботлаш предмети ва иш бўйича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ариладиган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арорининг мазмунида я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 кўринади.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ишларнинг тааллу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лилиги деганда бундай тоифадаги ишларни Ф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органи ёки суд томонидан кўриб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 тушунилади. Одатда судья 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ишини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ўз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атиш жараёнида нафа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 мазкур талабнинг судга тааллу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лилигини, балки процессуал 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амиятга эга бўлган мавжуд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олатларни текшириб, ушбу талаб оталикни судда белгилаш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 xml:space="preserve">айси суд ишларини 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юритиш тартибида кўрилишини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лайди. Ушбу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олатлардан баъзи бирлари оталикни белгилаш учун судга мурожаат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ининг асосий шартлари сифатида кўринса, айримлари талабнинг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айси суд ишларини юритиш тартибида кўрилишини белгилайди. Масалан, низонинг мавжудлиги, тарафлар томонидан Ф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органига биргаликдаги аризанинг берилмаганлик факти ишни даъво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ўз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атиш тартибида кўриб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ишга асос бўлса, боланинг онаси билан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 бўлмаган, лекин ўзини боланинг отаси деб тан олган шахснинг вафот этганлик факти ишни ало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иш юритиш тартибида кўрилишини белгилайди.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талаб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айси органга, яъни Ф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органи ёки судга ёхуд суднинг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айси иш юритиш турига тааллу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 бўлишидан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атъий назар, 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 иш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ўз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атиш учун ягона асос бу-боланинг онаси билан оталиги тахмин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илинаётган шахс ўртасида Ф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органида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айд этилган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нинг бўлмаслигидир.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 эса, 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ишларни даъво ёки ало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иш юритиш тартибида кўриб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илишига турлича таъсир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илади. Масалан, боланинг 1968 йил 1 октябргача ёки ундан кейин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илганлик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ти даъво тартибида иш юритишга имкон берса, ало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тартибда иш юритишда эса ушбу сана оталикни тан олиш ва оталик фактларини белгилашга сабаб бўлади.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талабнинг Ф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органига тааллу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 бўлиши учун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уйидаги шартлар мавжуд бўлиши керак: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1)</w:t>
      </w:r>
      <w:r w:rsidRPr="00C957E0">
        <w:rPr>
          <w:rFonts w:ascii="Times New Roman" w:eastAsia="Times New Roman" w:hAnsi="Times New Roman" w:cs="Times New Roman"/>
          <w:color w:val="000000"/>
          <w:sz w:val="14"/>
          <w:szCs w:val="14"/>
          <w:lang w:val="uz-Cyrl-UZ"/>
        </w:rPr>
        <w:t>       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боланинг онаси билан ўзини боланинг отаси деб тан олаётган шахс ўртасида Ф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органида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айд этилган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нинг мавжуд эмаслиги;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2)</w:t>
      </w:r>
      <w:r w:rsidRPr="00C957E0">
        <w:rPr>
          <w:rFonts w:ascii="Times New Roman" w:eastAsia="Times New Roman" w:hAnsi="Times New Roman" w:cs="Times New Roman"/>
          <w:color w:val="000000"/>
          <w:sz w:val="14"/>
          <w:szCs w:val="14"/>
          <w:lang w:val="uz-Cyrl-UZ"/>
        </w:rPr>
        <w:t>       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боланинг онаси билан ўзини боланинг отаси деб тан олаётган шахснинг биргаликдаги аризасининг мавжудлиги;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3)</w:t>
      </w:r>
      <w:r w:rsidRPr="00C957E0">
        <w:rPr>
          <w:rFonts w:ascii="Times New Roman" w:eastAsia="Times New Roman" w:hAnsi="Times New Roman" w:cs="Times New Roman"/>
          <w:color w:val="000000"/>
          <w:sz w:val="14"/>
          <w:szCs w:val="14"/>
          <w:lang w:val="uz-Cyrl-UZ"/>
        </w:rPr>
        <w:t>       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она вафот этганда, она муомалага лаё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атсиз деб топилганда, онанинг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аердалигини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лаш имконияти бўлмаганда, она оналик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идан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рум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илинганда ўзини боланинг отаси деб тан олаётган шахснинг васийлик ва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омийлик органи билан келишилган аризасининг мавжудлиги;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4)</w:t>
      </w:r>
      <w:r w:rsidRPr="00C957E0">
        <w:rPr>
          <w:rFonts w:ascii="Times New Roman" w:eastAsia="Times New Roman" w:hAnsi="Times New Roman" w:cs="Times New Roman"/>
          <w:color w:val="000000"/>
          <w:sz w:val="14"/>
          <w:szCs w:val="14"/>
          <w:lang w:val="uz-Cyrl-UZ"/>
        </w:rPr>
        <w:t>  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боланинг отаси суд томонидан муомалага лаё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атсиз деб топилганида ота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омийсининг васийлик ва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омийлик органи билан келишилган аризасининг мавжудлиги.</w:t>
      </w:r>
    </w:p>
    <w:p w:rsidR="00C957E0" w:rsidRPr="00C957E0" w:rsidRDefault="00C957E0" w:rsidP="00C957E0">
      <w:pPr>
        <w:spacing w:after="0" w:line="360" w:lineRule="atLeast"/>
        <w:ind w:right="-1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Оталикни суд йўли билан белгилашда судья иш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ўз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атиш жараёнида дастлаб талабнинг оила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онунчилигининг тегишли нормаларига мос келиш-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келмаслигини, талабнинг судга тааллу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 эканлигини, талабнинг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айси туркумдаги иш юритиш тартибида кўрилишини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илиши лозим.</w:t>
      </w:r>
    </w:p>
    <w:p w:rsidR="00C957E0" w:rsidRPr="00C957E0" w:rsidRDefault="00C957E0" w:rsidP="00C957E0">
      <w:pPr>
        <w:spacing w:after="0" w:line="360" w:lineRule="atLeast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Даъволи ишларни судга тааллу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лилигининг умумий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оидаларига асосланган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олда 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ишларнинг судга тааллу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 эканлигини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уйидаги шартларда кўриш мумкин: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1)</w:t>
      </w:r>
      <w:r w:rsidRPr="00C957E0">
        <w:rPr>
          <w:rFonts w:ascii="Times New Roman" w:eastAsia="Times New Roman" w:hAnsi="Times New Roman" w:cs="Times New Roman"/>
          <w:color w:val="000000"/>
          <w:sz w:val="14"/>
          <w:szCs w:val="14"/>
          <w:lang w:val="uz-Cyrl-UZ"/>
        </w:rPr>
        <w:t>       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боланинг онаси билан оталиги тахмин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илинаётган шахс ўртасида Ф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органида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айд этилган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нинг мавжуд эмаслиги;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2)</w:t>
      </w:r>
      <w:r w:rsidRPr="00C957E0">
        <w:rPr>
          <w:rFonts w:ascii="Times New Roman" w:eastAsia="Times New Roman" w:hAnsi="Times New Roman" w:cs="Times New Roman"/>
          <w:color w:val="000000"/>
          <w:sz w:val="14"/>
          <w:szCs w:val="14"/>
          <w:lang w:val="uz-Cyrl-UZ"/>
        </w:rPr>
        <w:t>       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боланинг онаси билан оталиги тахмин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илинаётган шахс ўртасида Ф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органига биргаликда топширилган аризанинг бўлмаслиги;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3)</w:t>
      </w:r>
      <w:r w:rsidRPr="00C957E0">
        <w:rPr>
          <w:rFonts w:ascii="Times New Roman" w:eastAsia="Times New Roman" w:hAnsi="Times New Roman" w:cs="Times New Roman"/>
          <w:color w:val="000000"/>
          <w:sz w:val="14"/>
          <w:szCs w:val="14"/>
          <w:lang w:val="uz-Cyrl-UZ"/>
        </w:rPr>
        <w:t>       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оталиги тахмин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илинаётган шахснинг оталикни тан олганлик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васийлик ва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омийлик органи билан келишилган аризасининг бўлмаслиги;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4)</w:t>
      </w:r>
      <w:r w:rsidRPr="00C957E0">
        <w:rPr>
          <w:rFonts w:ascii="Times New Roman" w:eastAsia="Times New Roman" w:hAnsi="Times New Roman" w:cs="Times New Roman"/>
          <w:color w:val="000000"/>
          <w:sz w:val="14"/>
          <w:szCs w:val="14"/>
          <w:lang w:val="uz-Cyrl-UZ"/>
        </w:rPr>
        <w:t>       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боланинг Асослар амалга киритилгандан кейин, яъни 1968 йил 1 октябрдан кейин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бўлиши;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5)</w:t>
      </w:r>
      <w:r w:rsidRPr="00C957E0">
        <w:rPr>
          <w:rFonts w:ascii="Times New Roman" w:eastAsia="Times New Roman" w:hAnsi="Times New Roman" w:cs="Times New Roman"/>
          <w:color w:val="000000"/>
          <w:sz w:val="14"/>
          <w:szCs w:val="14"/>
          <w:lang w:val="uz-Cyrl-UZ"/>
        </w:rPr>
        <w:t>       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оталиги тахмин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илинаётган шахснинг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аёт эканлиги.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Ф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органига 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 ариза берувчи субъектлар сифатида ота-она, вояга етмаган ота-онанинг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онуний вакиллари, муомалага лаё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атсиз отанинг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омийси ёки васийлик ва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омийлик органларини кўрсатишимиз мумкин. Шунингдек, Ф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органида отанинг аризаси асосида оталикни белгилашга она вафот этганда, она суд томонидан муомалага лаё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атсиз деб топилганда, онанинг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аердалигини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лаш имконияти ёки унинг яшаш жойини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лаш имкони бўлмаганда, она оналик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идан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рум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илинганда йўл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ўйилади. Бундай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олатларда васийлик ва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омийлик органининг розилиги олиниб, аризага онанинг ўлими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гуво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нома нусхаси, онаси муомалага лаё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атсиз деб топилганлиги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суд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арорининг нусхаси, онанинг оналик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идан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рум этилганлиги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суд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арорининг нусхаси, ички ишлар органларининг 6 ойдан орти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муддат давомида боланинг онаси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маълумотларнинг мавжуд эмаслиги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маълумотномаси илова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илинади. Шу билан бирга, аризага ю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оридаги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олатларни тасди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ловчи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ужжатларнинг нусхалари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амда васийлик ва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омийлик органининг розилиги ифодаланган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ужжат илова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илиниши кераклиги таъкидланган.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Бизнинг фикримизча, Оила кодексининг 61-моддаси 2-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исмида ифодаланган «васийлик ва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омийлик органи билан келишган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олда» деган жумлага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лик киритиш лозим. Чунки келишувнинг 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заки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 xml:space="preserve">ам бўлиши 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мумкинлигини назарда тутиб, «васийлик ва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омийлик органининг ёзма розилигига асосан ўзини боланинг отаси деб тан олаётган шахснинг аризасига биноан белгиланади», деб ўзгартирилса,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 нормалари янада муста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кам ва мукаммал бўлади. Ёзма розилик васийлик ва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омийлик органи томонидан бериладиган махсус рухсатномада ёки отанинг Ф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органига берадиган аризасида тегишли ёзув шаклида ифодаланса,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садга мувофи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бўлади. Агар васийлик ва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омийлик органи оталикни белгилашга розилик бермаса, 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олда ота судга мурожаат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лидир.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Оила кодексининг 61-моддаси 4-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исмида агар 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 бола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илгандан сўнг эр-хотин биргаликда ариза беришининг имкони бўлмай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олиши ёки мушкул бўлиши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илажак боланинг ўзаро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 бўлмаган ота-онаси шундай аризани она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омиладорлик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тида Ф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органига беришга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 эканлиги таъкидланган. Бундай ариза бола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илгандан кейин унинг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илганлиги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гуво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номасига отаси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маълумотларни ёзиш учун асос бўлади. Лекин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онунда 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 эр-хотиннинг биргаликда ариза беришини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ийинлаштирувчи ёки умуман бунга имкон бермаслиги мумкин бўлган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келтирилмаган. Назаримизда,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оидаларда «боланинг онаси билан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 бўлмаган шахснинг ўзи яшаётган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удудда узо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 бўлмаслиги, улардан бирининг 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ир касаллиги ёки 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ир касалликка чалинганлиги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тиббий хулосанинг мавжудлиги, хизмат сафарига ёки шартнома асосида хорижий ёхуд МД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таркибидаги давлатларга ишга кетиши ёинки бола онаси ёки отасининг хо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иш – истаги шуни талаб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илса ва бу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олатларни Ф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органи бола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илмасдан олдин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расмийлаштиришга асос деб топса,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онунга биноан рухсат этилади», деб берилса ёки шар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ланса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садга мувофи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бўлади.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Бола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илмасдан олдин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 бериладиган ариза ота-онанинг ёки улардан бирининг яшаш жойидаги Ф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органига берилади. Фа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 бундай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олларда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ти ва исми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маълумотлар кўрсатилмайди. </w:t>
      </w:r>
      <w:bookmarkStart w:id="4" w:name="_ftnref113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"_ftn113"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[109]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4"/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Маълумки, амалдаги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онунлар ва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меъёрий-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ий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ужжатларга асосан болаларнинг келиб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иши уларнинг насабига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араб белгиланади. Шунга кўра, боланинг онаси неча ёшда бўлишига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арамай, боланинг онаси ўша аёл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исобланади ва тегишли тиббий муассасанинг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ужжатига биноан Ф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ДЁ органида боланинг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илишини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айд этишда боланинг онаси сифатида ёзилади.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Бизнинг фикримизча, бу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оида бола (болалар)нинг отасига нисбатан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жорий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илиниши керак. Боланинг отаси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ёшига етмаган, яъни 18 ёшга тўлмаган бўлишидан ва боланинг онаси билан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 туриш – турмаслигидан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атъий назар, агар у ўз оталигини тан олса, Ф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органида унинг оталиги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айд этилиши лозим. Шундан келиб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иб, вояга етмаган оталарга ота бўла олиш ёшини 16 ёш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илиб белгилаб, уларга Ф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органига шахсан ўзлари 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ариза билан мурожаат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ини бериш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амда бу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 Оила кодексининг 61-моддасида кўрсатилса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садга мувофи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бўлади.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Одатда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сиз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болаларнинг кўпчилиги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онуний оиласи бўлган ота ёки онанинг биргаликда яшашлари 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ибатида вужудга келади. Шунинг учун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 нормалари она ва бола манфаатларини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имояга олган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олда «оталик боланинг отаси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аёл билан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онуний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 турганлигидан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атъий назар, белгиланади. Шу сабабли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онунчиликда оталикни белгилашда унинг хотинининг розилиги талаб этилмаслиги таъкидланган. </w:t>
      </w:r>
      <w:bookmarkStart w:id="5" w:name="_ftnref114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"_ftn114"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[110]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5"/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Агар оталикни белгилашда ота-оналардан бири иштирок этмаган та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дирда унинг аризадаги имзоси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 билан белгиланган тартибда (тиббиёт муассасаси, Ф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органи, нотариус,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арбий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исм, жазони ўташ муассасаси ра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барининг имзоси ва му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 билан) тасди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ланади.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10 ёшга тўлган болага нисбатан оталикни белгилашга унинг розилиги билан йўл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ўйилади, бунда боланинг розилиги ота-онаси томонидан берилган аризада унинг шахсий имзоси билан ифодаланади. Оталик белгиланганлиги муносабати билан Ф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органи бу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 маълумотнома беради. Агар кўрсатилган далолатнома ёзувлари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Ф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органида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айд этилган бўлса, у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олда ўзгартиришлар киритиш масаласи мазкур ёзувларни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айд этган Ф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органида манфаатдор шахснинг аризасига кўра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 этилади. Бунда аризага оталиги белгиланган шахснинг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илганлик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далолатнома ёзувидан нусха (киритилган ўзгартиришлар билан) илова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илинади. Айни бир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тда ички ишлар бўлимига ва туман (ша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ар) мудофаа ишлари бўлимига оталикнинг белгиланганлиги муносабати билан киритилган ўзгартиришлар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 хабарнома юборилади. Боланинг манфаатларидан келиб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олда, Ф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органи ота – онанинг шахсини тасди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ловчи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ужжатларда уларнинг доимий яшаш жойи кўрсатилмаган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олларда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оталикни белгилашни рад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 олмайди. Ушбу норма ўзаро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 бўлмаган шахслардан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болага нисбатан оталикни белгилашда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улайлик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диради, чунки бундай шахсларнинг аксарияти доимий рўйхатдаги яшаш жойида яшамаётган бўладилар.</w:t>
      </w:r>
    </w:p>
    <w:p w:rsidR="00C957E0" w:rsidRPr="00C957E0" w:rsidRDefault="00C957E0" w:rsidP="00C957E0">
      <w:pP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Ўзбекистон Республикаси Конституциясининг 31-моддасида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 бир инсон хо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лаган динга эъти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од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 ёки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еч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айси динга эъти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од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илмаслик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ига эга эканлиги эътироф этилган. Демак,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 бир киши ўз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ини Ф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органида рўйхатдан ўтказиш билан бир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аторда диний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итилишини сўраб тегишли муассасаларга ёки шахсларга мурожаат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илишлари мумкин. Лекин оила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 меъёрларига кўра, фа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 расмий тартибда рўйхатдан ўтказилган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юридик кучга эга бўлади. Диний шаклда 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эса юридик кучга эга бўлмайди. Шу боис, бундай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ий 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ибатларни келтириб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армайди. Бинобарин, Ф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органида рўйхатдан ўтмасдан фа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 диний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дан ўтган аёл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онуний хотин мав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еига эга бўлмайди, чунки у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 турган шахс деб эътироф этилмайди. Бу шуни англатадики, бундай аёл мол-мулкка, алимент олишга ва шу кабиларга даъво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ига эга бўлмайди. </w:t>
      </w:r>
      <w:bookmarkStart w:id="6" w:name="_ftnref115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"_ftn115"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[111]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6"/>
    </w:p>
    <w:p w:rsidR="00C957E0" w:rsidRPr="00C957E0" w:rsidRDefault="00C957E0" w:rsidP="00C957E0">
      <w:pP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Оталикни белгилаш масаласида Ф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органи ёки судга мурожаат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ота-оналарнинг кўпчилиги ўз аризаларида "шаръий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"ланганликларини кўрсатиб ўтишади.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оланки, шаръий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– бу дил амри, урф-одатларимиз намунаси, энг му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ими, виждон ишидир. </w:t>
      </w:r>
      <w:bookmarkStart w:id="7" w:name="_ftnref116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"_ftn116"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[112]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7"/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ишларнинг мазмун-мо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иятида аслида шахсларнинг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онуний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муносабатларига киришмай, оила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уриш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садлари бор-йу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лигидан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атъий назар, ўзаро биргаликда эр-хотинлик муносабатларида бўлиб яшашлари ва бунинг натижасида улар ўртасида ўзаро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 бўлмаган боланинг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амда унга нисбатан насл-насаб белгилаш масалалари ётади. Бундай шахсларнинг Ф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органларида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ларини тегишли тартибда расмийлаштирмасликларига асосий сабаблар сифатида уларнинг оилавий муносабатларга доир етарли билимга эга бўлмасликлари, бир томоннинг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онуний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 эканлиги ёки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онуний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муносабатларини ўз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тида бекор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 олмаслиги ва бунинг натижасида оила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уриш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садисиз биргаликда яшаш ва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олатларни кўрсатиш мумкин бўлади. Суд амалиётида мазкур тоифадаги ишлар бўйича ўрганилган даъво аризалари ва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арорларининг та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 xml:space="preserve">лили шуни кўрсатадики, 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судга мурожаат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илувчилар асосан шаръий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асосида эр-хотинлик муносабатларида бўлиб, биргаликда умумий рўз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 юритганликларини кўрсатиб ўтишади.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оланки, диний идораларнинг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ужжатларида Ф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органи томонидан берилган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гуво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номасиз шаръий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ишга рухсат берилмаслиги таъкидланган. Шунинг учун диний идораларнинг мутасаддилари томонидан бу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атъий чек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ўйиш лозим бўлади.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ишларда тааллу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лилик масаласи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анчалик му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 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амиятга эга бўлса, унинг судловлилиги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шундай 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амиятга эга.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Судловлилик деб, суд органларига тааллу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 бўлган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ишларининг суд тизими бў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инлари ўртасида та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симланишига айтилади. Ишнинг судловлилигини белгилаш мазкур ишни айнан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айси суднинг кўришга ва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 этишга ваколатли эканлигини билдиради. </w:t>
      </w:r>
      <w:bookmarkStart w:id="8" w:name="_ftnref117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"_ftn117"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[113]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8"/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Судловга тегишлилик, биринчидан,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илинадиган масаланинг судга тегишли бўлишини белгиласа, иккинчидан, мазкур ишнинг суд тизими бў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инлари ваколатига киришини ифодалайди. Судловлиликни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лашда низонинг предмети, субъектлар масаласи, уларнинг яшаш ёки мол-мулкининг турган жойига эътибор бериш талаб этилади. Муайян бир ишни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айси суд ваколатли бўлиши мумкинлигини белгилашда судловлиликнинг турдош ва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удудий турлари му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 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амият касб этади. Ишнинг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айси судга тегишли бўлишини белгилашда кўриладиган ишнинг турига, низонинг предмети нимадан иборат бўлишига, тарафларнинг кимлар бўлишига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аралади ва судловлиликнинг бундай чегараланишига 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uz-Cyrl-UZ"/>
        </w:rPr>
        <w:t>турдош судловлилик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дейилади. Масалан, турдош судловлилик бўйича Ўзбекистон Республикаси ФПКнинг 14-боби нормаларига биноан, барча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ишлари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ишлари бўйича туманлараро, туман, вилоят ва Тошкент ша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ар,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алпо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истон Республикаси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ишлари бўйича Олий суди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амда Ўзбекистон Республикаси Олий суди томонидан ўз ваколати доирасида кўриб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илади.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Турдош судловлиликнинг умумий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оидасига кўра,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ишлари биринчи инстанция судларида кўриб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илинади. Ю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ори судлар ало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исобга олиб, ишларни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ишлари бўйича туманлараро, туман (ша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ар) судидан олиб, биринчи инстанция суди сифатида ўзининг иш юритувига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абул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илиб олишга ёки бир суддан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 xml:space="preserve">а тегишли судга 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ўтказишга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ли. Мо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ият ва мазмун ну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таи назаридан турдош судловлилик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ишининг турига бо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бўлади. Лекин ю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ори судларда кўрилиши мумкин бўлган ишлар доираси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онунда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белгиланмаган. Шуни эътиборга олиб, ю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ори судларнинг ваколатига тааллу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ишлари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илиб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онуний тарзда белгилаб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ўйилса,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садга мувофи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бўлар эди. Бу борада шуни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таъкидлаб ўтиш жоизки, аксарият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ишларини кўриш ваколати Ўзбекистон Республикаси ФПКнинг 141-моддасига асосан,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ишлари бўйича туманлараро, туман (ша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ар) судининг судловига берилган. Шунингдек, ю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ори судлар оталикни белгилаш ва алимент ундириш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даъво талабини оталикка эътироз билдириш ва етказилган маънавий зарарни ундириш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арши даъво талаби билан биргаликда ишни биринчи инстанция тари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асида мазмунан кўриб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ишга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ишларнинг даъволи ишлар туркумига мансублигини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исобга олган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олда, Ўзбекистон Республикаси ФПКнинг 241-моддасига асосан, умумий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оида бўйича жавобгарнинг доимий яшаб турган ёки доимий маш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ул бўлган жойдаги судга берилади. Агар жавобгарнинг яшаш жойи номаълум бўлса, унинг мол-мулки турган жойдаги ёки унинг охирги яшаш жойидаги судга мурожаат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илинади. Шу билан бирга,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ароларнинг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ва манфаатлари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исобга олинган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олда даъвогар алимент ундириш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рисидаги, оталикни белгилаш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ва майиб бўлганлик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амда со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ача тарзда шикаст етказганлик ёхуд бо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увчисининг ўлими натижасида кўрилган зарар ўрнини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оплаш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даъволарни ўзи яшаб турган жойдаги судга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та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дим этиши мумкин ва судловлиликнинг бундай шакли 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uz-Cyrl-UZ"/>
        </w:rPr>
        <w:t>му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u w:val="single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uz-Cyrl-UZ"/>
        </w:rPr>
        <w:t>обил (альтернатив) судловлилик деб юритилади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Кўпгина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олларда 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даъволарда бир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тнинг ўзида болага нисбатан алимент ундириш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талаб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келтирилиши мумкин. Бундай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олларда альтернатив судловлилик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оидаларига риоя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илиниши керак. Шунга асосан, бундай даъволар Ўзбекистон Республикаси ФПКнинг 145-моддасига кўра, жавобгарнинг турар жойи ёки Ўзбекистон Республикаси ФПКнинг 241-моддаси 3-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исмига мувофи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, даъвогарнинг турар жойидаги судга берилиши мумкин.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ишларнинг ало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иш юритиш тартибида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кўриб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 xml:space="preserve">илишини инобатга олсак, бундай туркумдаги 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аризалар аризачи яшаб турган жойдаги судга берилади (Ўзбекистон Республикаси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процессуал кодексининг 284-моддаси). Юридик адабиётларда судловлиликнинг ушбу турини ўзгармас, мустасно судловлилик деб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аташ мумкинлиги таъкидланган. </w:t>
      </w:r>
      <w:bookmarkStart w:id="9" w:name="_ftnref118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"_ftn118"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[114]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9"/>
    </w:p>
    <w:p w:rsidR="00C957E0" w:rsidRPr="00C957E0" w:rsidRDefault="00C957E0" w:rsidP="00C957E0">
      <w:pPr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Шуни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таъкидлаш жоизки, суд амалиётида айрим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олларда судловлиликни белгилаш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оидаларининг бузилиши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кузатилмо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да. Масалан, Пастдар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ом туман судига даъвогар Омонова Г. жавобгар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. Н. га нисбатан 1995 йилда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 Дилшод фойдасига оталикни белгилаш ва алимент ундириш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 мурожаат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илган. Иш материалларида жавобгар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. Н. нинг боланинг отаси эканлигини тан олганлиги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аризаси мавжуд. Суднинг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арорига кўра,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. Н. дан фа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 алимент ундирилган, оталикни белгилаш масаласи эса очи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олдирилган. </w:t>
      </w:r>
      <w:bookmarkStart w:id="10" w:name="_ftnref119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"_ftn119"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[115]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10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Ю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оридаги каби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 бузилиш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олатларига йўл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ўймаслик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садида судья судловлилик масаласини аризани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абул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 ва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аттоки ишни кўриш жараёнида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белгиланишини таъминлаши лозим.</w:t>
      </w:r>
    </w:p>
    <w:p w:rsidR="00C957E0" w:rsidRPr="00C957E0" w:rsidRDefault="00C957E0" w:rsidP="00C957E0">
      <w:pPr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жамияти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 бир шахсга низоларни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илишнинг турли воситаларидан фойдаланиш имкониятини яратганлиги боис мазкур тоифадаги ишларнинг тааллу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лилиги ва судловлилигини белгилашда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процессуал нормалари тарафларнинг эрки-иродасини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исобга олган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олда уларга танлаш имкониятини беради. Бу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улайликлар эса низоларнинг ўз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тида ва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илинишига шароит яратади.</w:t>
      </w:r>
    </w:p>
    <w:p w:rsidR="00C957E0" w:rsidRPr="00C957E0" w:rsidRDefault="00C957E0" w:rsidP="00C957E0">
      <w:pPr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 </w:t>
      </w:r>
    </w:p>
    <w:p w:rsidR="00C957E0" w:rsidRPr="00C957E0" w:rsidRDefault="00C957E0" w:rsidP="00C957E0">
      <w:pPr>
        <w:spacing w:after="0" w:line="240" w:lineRule="auto"/>
        <w:ind w:right="-1" w:firstLine="708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 </w:t>
      </w:r>
    </w:p>
    <w:p w:rsidR="00C957E0" w:rsidRPr="00C957E0" w:rsidRDefault="00C957E0" w:rsidP="00C957E0">
      <w:pPr>
        <w:spacing w:after="0" w:line="240" w:lineRule="auto"/>
        <w:ind w:right="-1" w:firstLine="708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br w:type="page"/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lastRenderedPageBreak/>
        <w:t>3. 2. Оталикни белгилаш тў</w:t>
      </w:r>
      <w:r w:rsidRPr="00C957E0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  <w:lang w:val="ru-RU"/>
        </w:rPr>
        <w:t>ғ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рисидаги ишлар бўйича исботлаш ва далиллар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ишларини судларда тез ва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 иш учун му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 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амиятга эга бўлган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олатларни асослайдиган далилларга бо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бўлади. Далиллар масаласи барча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ишлари каби 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ишларда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му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 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амиятга эга. Чунки барча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ишлари ичида оталикни суд йўли билан белгилаш  мураккаб тоифадаги ишлардан бири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исобланади. Одатда мазкур тоифадаги ишлар бўйича оталик факти асосан жавобгарлар томонидан тан олинмайди. Чунки иш бўйича даъвогарларнинг таъкидлашича, кўп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олларда уларнинг ўзлари жавобгар билан бўлган я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ин муносабатларини ўзгалардан яширадилар, натижада судга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еч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андай далил та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дим этишнинг иложи бўлмай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олади. Суднинг олдида буни исботлаш, иш бўйича тегишли далилларни тўплаш вазифаси туради. Далилларни тўплаш масаласи энг мураккаб жараёнлардан бири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исобланиб, ишнинг адолатли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 этилишида му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 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амиятга эга бўлган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олатларни исботлаш учун зарур бўлган далилларни тўплаш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анчалик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ийин бўлмасин, судлар буни уддалай олишлари лозим.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Далиллар масаласи Ўзбекистон Республикаси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процессуал кодексининг 56-моддасида кўрсатилган бўлиб, ушбу моддага кўра, тарафларнинг талаблари ва эътирозларини асослайдиган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 мавжудлиги ёки мавжуд эмаслигини суднинг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онунда белгиланган тартибда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лашига асос бўладиган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андай фактик маълумот ва ишни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 учун му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 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амиятга эга бўлган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иши бўйича далил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исобланади. Бу маълумотлар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уйидаги воситалар, яъни тарафлар ва учинчи шахсларнинг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амда уларнинг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онуний вакилларининг тушунтиришлари, гуво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ларнинг кўрсатувлари, ёзма ва ашёвий далиллар, экспертнинг хулосаси билан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ланади. </w:t>
      </w:r>
      <w:bookmarkStart w:id="11" w:name="_ftnref120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"_ftn120"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[116]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11"/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ишларидан фар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 равишда, оталикни белгилашда суд эътиборга олиши лозим бўлган далиллар туркуми Ўзбекистон Республикаси Оила кодекси 62-моддасининг 3-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исмида санаб ўтилган. Бевосита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 нормаларида суд эътиборга олиши лозим бўлган далилларнинг кўрсатиб ўтилганлиги, 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ишларни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илишнинг ўзига хос хусусиятларга эга эканлигидан далолат беради. Жумладан,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 xml:space="preserve">онунда кўрсатилишича, суд оталикни белгилаётганда 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боланинг онаси бола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илишига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адар жавобгар билан бирга яшаганлиги ва умумий рўз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 юритганлигини ёки уларнинг болани биргаликда тарбиялаганликлари ёхуд таъминлаб турганликларини ёки жавобгарнинг оталикни тан олганлигини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тасди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ловчи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далилларни эътиборга олади, дейилган. </w:t>
      </w:r>
      <w:bookmarkStart w:id="12" w:name="_ftnref121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"_ftn121"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[117]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12"/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Масалага янада чу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ур ёндашадиган бўлсак, «далилларни эътиборга олиш» жумласининг ўзигина судьялардан бу масалага жиддий ёндашишни талаб этади, лекин бу масалага Ўзбекистон Республикаси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процессуал кодексининг 67-моддасида «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еч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андай далил суд учун олдиндан белгилаб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ўйилган кучга эга эмаслиги ну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таи назаридан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араш лозим. </w:t>
      </w:r>
      <w:bookmarkStart w:id="13" w:name="_ftnref122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"_ftn122"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[118]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13"/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процессуал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онунчилигида исботлаш бурчи тарафлар ўртасида тенг та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симланади, деб таъкидланган. Бу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 Ўзбекистон Республикаси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процессуал кодексининг 57-моддасида ўз аксини топган бўлиб, ушбу моддага асосан,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 бир тараф ўзининг талаблари ва эътирозларига асос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илиб кўрсатган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олатларни исботлаши шарт.</w:t>
      </w:r>
      <w:bookmarkStart w:id="14" w:name="_ftnref123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"_ftn123"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[119]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14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Бу борада И.В. Решетникованинг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уйидаги фикрларига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ўшилиш мумкин: “Фу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процессуал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 назариясида исботлаш тушунчаси негизида суд ва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субъектларнинг фаолияти ётади. Бу фаолият ўзида исботлаш предметини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лаш, ишга тегишли далилларни тўплаш, суд жараёнида далилларни ўрганиш ва ба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олаш каби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аракатларни ифодалайди. </w:t>
      </w:r>
      <w:bookmarkStart w:id="15" w:name="_ftnref124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"_ftn124"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[120]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15"/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Барча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ишлари каби оталикни белгилашга оид ишлар бўйича далиллар асосан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процессининг ишни судда кўришга тайёрлаш, ишни судда мазмунан кўриш бос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ичларида та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илинади ва ўрганилади. Бу бос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ичда судья томонидан иш бўйича исботлаш предметини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лаш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садга мувофи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аракатлардан бири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исобланади. Исботлаш предмети деганда муайян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ни вужудга келтирадиган ёки ўзгартирадиган ёхуд бекор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иладиган ёинки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нинг амалга оширилишига тўс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инлик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иладиган фактлар назарда тутилади ва булар исботлаш жараёнини вужудга келтиришга асос бўлади.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Исботлаш жараёни-суд фаолиятининг энг му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исобланади. Ш. Ш.Шора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метовнинг таъкидлашича, исботлаш деб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процесси субъектлари бўлган тарафлар, суд, прокурор ва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шахсларнинг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ишини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 учун зарур бўлган фактларнинг мавжуд бўлиш-бўлмаслигини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лашга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аратилган фаолиятларига айтилади.</w:t>
      </w:r>
      <w:bookmarkStart w:id="16" w:name="_ftnref125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"_ftn125"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[121]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16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Бу масалага М.К. Треушников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ачаро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 xml:space="preserve"> ёндашади. Унинг фикрича, 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«исботлаш-бу исботлаш субъектларининг э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тимолликдан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атга боришининг процессуал маънодаги ифодасидир». </w:t>
      </w:r>
      <w:bookmarkStart w:id="17" w:name="_ftnref126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"_ftn126"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[122]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17"/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Бир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атор олимлар «исботлашни бир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тнинг ўзида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процессуал,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манти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ий фаолият» деб атайдилар.</w:t>
      </w:r>
      <w:bookmarkStart w:id="18" w:name="_ftnref127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"_ftn127"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[123]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18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Чунки исботлаш субъектларининг манти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ий фаолияти туфайли далилларни тўплаш, ўрганиш ва ба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олаш каби процессуал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аракатлар тўла амалга оширилади.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(моддий ва процессуал) назариясида 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ишлар бўйича исботлаш предмети юзасидан олимлар ўртасида турли мунозарали фикрлар мавжуд. Оталикни белгилашни даъво тартибида кўриб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ишда баъзи олимлар (Д. М. Чечот, И. Л. Волохова) исботлаш предмети деб Асосларнинг 16-моддаси 3-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исми, амалдаги Оила кодексининг 62-моддаси 3-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исми) боланинг онаси билан жавобгарнинг бирга яшаганлиги ва умумий рўз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 юритганлиги ёки уларнинг болани биргаликда тарбиялаганликлари ёхуд моддий жи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атдан таъминлаб турганликларини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тасди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ловчи далилларни назарда тутадилар.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алари (Е.И.Аюева, Е.М. Ворожейкин, В.М.Кошкин) эса ю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оридаги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 боланинг даъвогар кўрсатган шахсдан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илганлигини кўрсатади. А.И.Пергамент эса «исботлаш предмети-бу оталикни суддан таш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арида тан олиш демакдир»,-дейди. </w:t>
      </w:r>
      <w:bookmarkStart w:id="19" w:name="_ftnref128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"_ftn128"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[124]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19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Бу борада И.А. Агабабовян исботлаш предмети-бу болани даъвогар кўрсатган шахсдан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илганлигини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ловчи восита, дейди. </w:t>
      </w:r>
      <w:bookmarkStart w:id="20" w:name="_ftnref129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"_ftn129"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[125]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20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Шунингдек, Г. В. Яковлева эса исботлаш предмети ю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оридаги исботлаш предметини ташкил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илувчи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 билан бирга жавобгарнинг эътирозлари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кириши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фикр билдиради. </w:t>
      </w:r>
      <w:bookmarkStart w:id="21" w:name="_ftnref130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"_ftn130"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[126]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21"/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М. В. Матерова эса исботлаш предметига таъриф беришда Д. М. Чечот, И. Л. Волохова фикрларига ўхшаш фикр беради. </w:t>
      </w:r>
      <w:bookmarkStart w:id="22" w:name="_ftnref131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"_ftn131"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[127]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22"/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Бизнинг фикримизча, ю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оридаги олимлар (М. В. Матерова, Д. М. Чечот, И. Л. Волохова)нинг фикрларига тўли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ўшилиш мумкин, чунки Ўзбекистон Республикаси Оила кодексининг 62-моддаси 3-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исмида кўрсатилган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 исботлаш предметини ташкил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илиб, улардан бирининг ёки барчасининг исботланиши оталикни белгилашга асос бўла олади.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Россия Федерациясининг Оила кодексида кўрсатилишича, "оталикни белгилаш" боланинг шу шахсдан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илганлигини исботловчи далилни эътиборга олади. </w:t>
      </w:r>
      <w:bookmarkStart w:id="23" w:name="_ftnref132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"_ftn132"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[128]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23"/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Ю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орида биз исботлаш предмети деб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исоблаган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олатлардан (Ўзбекистон Республикаси Оила кодексининг 62-моддаси 3-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исмида кўрсатилган далиллар)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 бирининг юридик табиатини ўрганиш оталикни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 белгилашда му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 роль ўйнайди. Одатда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айси далил ор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али оталикни исботлаш ва белгилаш мумкинлигини даъвогарнинг ўзи даъво аризасида кўрсатиб ўтади. Масалан, "Даъвогар Ш. жавобгар З. га нисбатан 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 судга даъво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ўз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атади ва бунга асос сифатида даъво аризасида ўзини жавобгар билан бола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илгунга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адар биргаликда яшаганлигини ва умумий рўз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 юритганлигини кўрсатади. Ишни судда кўриш жараёнида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ланишича, уларнинг муносабатларининг бошланиши бола пайдо бўлиш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тига тахминан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 келиб, кейин бир мунча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 бирга бўлишмаган. Фа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 бу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олатларнигина асос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илиб, иш бўйича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ариб бўлмайди. Судда далилларни текшириш жараёнида маълум бўлишича, жавобгар бола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илгандан кейин икки ойдан сўнг, яна пайдо бўлган, болани мунтазам бо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ишга ва тарбиялашга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аракат килган, даъвогарга я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индан кўмак берган, яслидан болани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 куни олиб келган, дам олиш кунларини у билан бирга ўтказган,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аллада болани ўзиники эканлигини бир неча маротаба билдирган. Суд болани жавобгар билан биргаликда тарбиялаганлиги ва таъминлаб турганлигини эътиборга олиб, иш бўйича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аришда даъвогар даъво аризасида кўрсатган бола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илгунга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адар жавобгарнинг боланинг онаси билан биргаликда яшаганлиги ва умумий рўз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 юритганлиги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далил билан чегараланиб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олмай, балки болани биргаликда тарбиялаган ёхуд таъминлаганлик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олатларини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исботлаб, иш бўйича даъвони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аноатлантириш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арган.</w:t>
      </w:r>
      <w:bookmarkStart w:id="24" w:name="_ftnref133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"_ftn133"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[129]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24"/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ишлар бўйича 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далиллардан бири-боланинг онаси билан жавобгарнинг бола ту</w:t>
      </w:r>
      <w:r w:rsidRPr="00C957E0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илишига </w:t>
      </w:r>
      <w:r w:rsidRPr="00C957E0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адар бирга яшаганлиги ва умумий рўз</w:t>
      </w:r>
      <w:r w:rsidRPr="00C957E0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ор юритганлиги </w:t>
      </w:r>
      <w:r w:rsidRPr="00C957E0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исобланади. 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Оталикни белгилашда ушбу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олатни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лаш му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 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амият касб этиб,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далиллар ичида кўпро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исбот талаб этилиши, даъвогар ва жавобгарнинг оилавий муносабатлар доирасига я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инлашуви,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олаверса, тасодифий интим ало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алардан фар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ланишига олиб келиши билан ажралиб туради. Шу ўринда судлар оталикни белгилаш масаласини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илаётганда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сиз яшаётган эр-хотинлар ўртасидаги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андай муносабат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 томонидан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имоя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илинмай, балки фа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 оила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уриш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садига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аратилган муносабатларгина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имоя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илиниши мумкинлигига ўз эътиборларини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аратишлари лозим бўлади. Масалан, "Даъвогар Р. М. жавобгар Д. У. га нисбатан 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 судда даъво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ўз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атган. Даъво аризасида кўрсатилишича, жавобгар даъвогарга уни иккинчи хотин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илиб олиш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 ваъдалар бериб, 1996 йил март ойида уни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еч ким учрамайдиган жойга олиб бориб, у билан интим ало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ада бўлган. Во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еадан кейин улар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еч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ачон учрашишмаган. Шу йилнинг апрель ойида у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билан турмуш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уради. Лекин бир неча ойлардан сўнг, унинг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омиладорлиги маълум бўлиб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олгач, у оиласидан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иб кетади. 1996 йил 11 декабрда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изи Мадина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илади, даъвогар боланинг отаси деб жавобгарни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исоблайди. Лекин Навоий вилоят судининг 24 январь 2000 йилдаги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арорига кўра, даъвогарнинг даъвоси рад этилган. Бу ишни ю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ори инстанция тартибида кўриб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 Республика Олий суди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ишлари бўйича судлов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айъатининг 2000 йил 24 мартдаги ажримига мувофи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ю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оридаги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 ўз кучида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олдирилган ва буни эр-хотинлар ўртасида ўзаро интим ало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анинг бўлганлиги оталикни суд тартибида белгилаш учун асос бўлолмаслигини ва бу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олатда оталикни суд тартибида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</w:t>
      </w:r>
      <w:r w:rsidRPr="00C957E0">
        <w:rPr>
          <w:rFonts w:ascii="Times New Roman" w:eastAsia="Times New Roman" w:hAnsi="Times New Roman" w:cs="Times New Roman"/>
          <w:caps/>
          <w:color w:val="000000"/>
          <w:sz w:val="28"/>
          <w:szCs w:val="28"/>
          <w:lang w:val="uz-Cyrl-UZ"/>
        </w:rPr>
        <w:t>Ў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збекистон Республикаси Оила кодексининг 62-моддасида кўрсатилган далилларнинг бирортасининг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мавжуд эмаслиги билан асослантиради". </w:t>
      </w:r>
      <w:bookmarkStart w:id="25" w:name="_ftnref134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"_ftn134"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[130]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25"/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Одатда оилавий характердаги муносабатлар билан тасодифий учрашувлар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арактеридаги муносабатлар айнан бир турдаги муносабатлар эмас. Булар бир-биридан кескин фар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илади. Шунинг учун улар ўртасидаги тафовутни фар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лай билиш керак. Тасодифий учрашув характеридаги муносабатлар замирида оилавий муносабатга киришиш, биргаликда фарзанд кўриш масаласи ётмайди. Унда фа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 эркак ва аёлнинг кўнгилхушлик,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тичо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лик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илиши, ўзларининг жинсий э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тиёжларини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ондириши ётади. Биро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, оилавий муносабатларнинг ўзига хос белгилари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онуний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нинг мавжудлиги ва оиланинг юзага келиши, уларнинг шахсий ва мулкий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лари Оила кодекси нормалари билан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имоя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илиниши, эр-хотинларнинг доимий биргаликда яшаши ва умумий рўз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 юритиши, фарзанд етиштириш вазифасининг мавжудлиги, умумий мулкка, ягона оила бюджетига эга бўлиши, ўзаро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урмат ва бир-бирига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амхўрлик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илиши каби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 билан изо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ланади.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Шу ўринда боланинг онаси билан жавобгарнинг бирга яшаганлиги ва умумий рўз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 юритганлиги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олатларини 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асосий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ва </w:t>
      </w:r>
      <w:r w:rsidRPr="00C957E0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 xml:space="preserve">ўшимча 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lastRenderedPageBreak/>
        <w:t>мезонларга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ажратиш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садга мувофи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исобланади. Жумладан, 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асосий мезонларга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: умумий уй-жой, ягона оила бюджети, ўзаро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амхўрлик ва биргаликда умумий рўз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 юритиш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олатлари кирса, </w:t>
      </w:r>
      <w:r w:rsidRPr="00C957E0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ўшимча мезонларга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эса бир-бирига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имматба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 эсдалик буюмларини сов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илганлик, ўзаро учрашиб турганлик,барлар, дискоклублар ва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дам олиш жойларига бирга борганлик, Ф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органига оталикни белгилаш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садида бориш учун таклиф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илганлик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олатлари киради. Лекин жавобгарнинг боланинг онаси билан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онуний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дан ўтиш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садида Ф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органига ариза бериши оталикни тан олиш борасидаги далил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исобланмайди. </w:t>
      </w:r>
      <w:bookmarkStart w:id="26" w:name="_ftnref135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"_ftn135"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[131]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26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Чунки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га киришнинг ўзигина оталикни тан олиш деб эътироф этилмайди.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Бизнинг фикримизча,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онунда кўрсатилган биргаликда яшаганлик ва умумий рўз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 юритганлик тушунчаси уларни бир хонадонда бир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анча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 биргаликда яшаш мумкинлигини изо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ru-RU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лайди. Лекин кўпчилик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олатларда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сиз яшаш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олатлари биргаликда яшаганлик ва умумий рўз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 юритганлик факти бўлмасада, вужудга келаверади, яъни бунда оилавий муносабатларга хос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олатлар, жумладан, ўзаро жинсий ало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ада бўлиш, бир-бирларига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амхўрлик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олатлари мавжуд бўлади. Бундай кўринишлар кўпро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ижара уйларида, ёто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хоналарда содир бўлмо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да. Чунки бундай жойларда биргаликда ва умумий рўз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 юритиш имконияти бўлмайди. Таассуфки, баъзан олий ёки ўрта махсус 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ув юртларида таълим олаётган 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ил-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изларимиз орасида шош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лик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илиб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сиз оила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ураётганлар учраб туради. Масалан, "Тошкент ша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ридаги фабрикалардан бирининг 1-ёто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хонаси 41-хонасида Э. М. исмли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из турганлиги, 3-ёто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хонанинг 112-хонасида С.П. исмли йигит турганлиги ва улар бирга яшамасалар-да, бир-бирининг хонасига бориб турганлигини, бирга бозорга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иб келишларини, ёто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хона жамоаси ва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оровули таъкидлайди. Ёто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хона бошли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ининг суддаги кўрсатувига кўра, С.П. ота-оналари, акаларига Э.М.га уйланиш нияти борлиги, у билан я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ин муносабатдалигини айтганлигини, улар эса жанжал кўтариб, 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илларини ишдан бўшатиб, олиб кетишганлигини ва шундан кейин 7 ойдан сўнг Э.М. 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 кўрганлигини, бу орада у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еч ким билан я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ин муносабатда бўлмаганлигини, кейинчалик 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ишга (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ишки сессияга) келган С.П. болани тан олмаганлигини ва ёто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хонага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кирмай кетиб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олганлигини, унинг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 xml:space="preserve">а кизга уйланганлигига 1 ой бўлганлигини таъкидлайди. Суд даъвогар Э.М. нинг жавобгар С.П. га нисбатан оталикни 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белгилаш ва алимент ундириш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даъвосини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аноатлантириб,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арган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арорида, улар бир хонадонда биргаликда яшамасалар-да, бир оила сингари фаолият юритганликлари ва булар фабрика жамоаси, ёто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хона маъмурияти, бирга ишлаган дўстларининг кўрсатувлари билан тасди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ланди", дейилади. </w:t>
      </w:r>
      <w:bookmarkStart w:id="27" w:name="_ftnref136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"_ftn136"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[132]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27"/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Биргаликда яшаганлик ва умумий рўз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 юритганлик тушунчаларини ойдинлаштириш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садида судлар томонидан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уйидаги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олатларга, яъни бир хонадонда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тинча яшаш, я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ин муносабатда бўлиш, бирга пул жам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ариш, квартира ва коммунал хизмат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ларини бирга тўлаш, уй-жой соли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и, телефон сўзлашувлари,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арзларни биргаликда тўлаш, рўз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 учун биргаликда нарсалар сотиб олиш ва фойдаланиш кабиларга эътибор берилиши лозим. Лекин оталикни белгилашда даъвогар билан жавобгар ўртасидаги муносабатлар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анча муддат давом этиши мумкинлиги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Пленум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арорида ва Оила кодексида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еч нарса дейилмаган.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оланки,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анча муддат бирга яшаганлиги ва умумий рўз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 юритганлиги му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 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амиятга эга. Шунинг учун бу масала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онуний тарзда ўз ифодасини топиши керак. Акс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олда ишларни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 этишда бир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атор муаммоларни вужудга келтириши мумкин.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Оталикни белгилашда тарафларнинг бир уйда рўйхатда бўлиши му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 эмас, балки боланинг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омила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олида пайдо бўлиш жараёнида тарафларнинг бирга яшаганлиги ва умумий рўз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 юритганлиги исботланиши керак. Масалан, "Навоий ша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 судида даъвогар С. Х. нинг жавобгар Б. М. га нисбатан 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иши кўриб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илиб, томонларнинг ўзаро учрашиб турганлиги, лекин доимий бирга яшамаганлиги ва умумий рўз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 юритмаганлиги туфайли суднинг 2000 йил 25 августдаги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 билан даъвогарнинг даъвоси рад этилган". </w:t>
      </w:r>
      <w:bookmarkStart w:id="28" w:name="_ftnref137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"_ftn137"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[133]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28"/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 биргаликда яшаганлик ва умумий рўз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 юритганликни бола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илгунга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адар тўли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давом этишини талаб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илмайди. Бу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 Ўзбекистон Республикаси Олий судининг «Оталикни белгилаш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ишларни кўришда судлар томонидан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онунларнинг татби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этилиши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рисида»ги 2001 йил 1 июндаги Пленум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арорининг 12-бандида тушунтирилишича, тарафлар ўртасида муносабатларнинг бола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илгунга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адар тўхтатилиши 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даъво аризасини рад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илишга асос бўлолмайди, аммо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омила пайдо бўлгунга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адар бундай муносабатларнинг тугатилиши ю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оридагилардан истиснодир. </w:t>
      </w:r>
      <w:bookmarkStart w:id="29" w:name="_ftnref138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"_ftn138"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[134]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29"/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Оталикни белгилашни даъво тартибида кўриб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илишда 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иккинчи му</w:t>
      </w:r>
      <w:r w:rsidRPr="00C957E0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им далилга, яъни боланинг онаси билан жавобгарнинг болани биргаликда тарбиялаганлиги ва моддий жи</w:t>
      </w:r>
      <w:r w:rsidRPr="00C957E0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атдан таъминлаб турганлигига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эътибор бериш талаб этилади.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«Тарбиялаш» тушунчасининг ўзи кенг маъно касб этади, жумладан, болани бирга ўстириш, са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лаш,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амхўрлик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илиш, унинг келажаги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уриш, у билан маънавий-тарбиявий ишлар олиб бориш каби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олатларни ўзида ифодалайди. Булар ўз мо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иятига кўра, маънавий ёрдамлар туркумини ташкил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илади. Оталиги тахмин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илинаётган шахснинг бола тарбиясида иштирок этганлиги, унинг болага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амхўрлик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илганлиги, болани бо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ча, мактабга олиб-бориб келганлиги, таътил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тида бола билан бирга дам олганлиги, спорт ва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тўгаракларга олиб борганлиги каби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аракатларда ифодаланади.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Болани таъминлаш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деганда жавобгарнинг болани моддий жи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атдан пул ёки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турдаги мабла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лар билан таъминлаб туриши тушунилади. Оталикни белгилашда ушбу таъминот асосий далил деб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исобланиши учун унинг мунтазам ва асосий яшаш манбаи даражасида берилганлиги му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 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амият касб этади. Моддий таъминот нафа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 оталиги тахмин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илинаётган шахс томонидан, балки унинг ота-онаси ва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оила аъзолари томонидан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берилиши мумкин. Бу борада айрим олимлар даъвогар ва унинг боласига жавобгарнинг ота-онаси, ака-укаси, опа-синглиси томонидан берилган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андай таъминот жавобгар томонидан берилган таъминотга тенглаштирилиши керак, деб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исоблайдилар. </w:t>
      </w:r>
      <w:bookmarkStart w:id="30" w:name="_ftnref139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"_ftn139"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[135]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30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Бизнинг фикримизча, мазкур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олатда таъминот ким томонидан берилишидан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атъий назар, боланинг манфаати йўлида оталик бурчини бажариш самараси сифатида берилган бўлиши керак. Масалан, "Даъвогар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ий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арбий хизматни ўтаётган жавобгар К. га нисбатан 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 даъво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ўз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атади. Судда маълум бўлишича, жавобгар таътилга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тида даъвогар билан я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ин ало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ада бўлганлигини ва натижада у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омиладор бўлиб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олганлигини, бола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илгач эса, жавобгардан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еч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андай таъминот олмаганлигини тан олади. Лекин жавобгарнинг ота-онаси, бувиси ва бобоси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издан у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омиладорлик ва бола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илгандан кейинги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тларида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ўз ёрдамларини аямаганлар, уларнинг таъминоти учун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урганлар". </w:t>
      </w:r>
      <w:bookmarkStart w:id="31" w:name="_ftnref140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"_ftn140"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[136]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31"/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Моддий ёрдам деганда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пул мабла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и, бола учун кийим-кечак, ози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-ов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ат, печкаси учун кўмир келтириш, уйини таъмирлаб бериш, боланинг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илган кунини нишонлаб бериш, боланинг бо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ча, мактаб ва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тўгаракларга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атнашиши учун пул тўлаб туриш ва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ўшимча имкониятлар яратиш, квартира (ижара)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ини тўлаш, уй-жой соли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 ва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коммунал хизматлар учун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тўлаш, телефон сўзлашувлари пулини тўлаш ва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алар назарда тутилса,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садга мувофи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исобланади. Оталиги тахмин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илинаётган шахс томонидан боланинг онасига берилган моддий ёрдам асосан бола манфаатларига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аратилган бўлиши, уларнинг моддий ва маънавий эхтиёжлари даражасида берилиши, ушбу берилган ёрдам бола онасининг ягона яшаш манбаи бўлиши ва унинг мунтазам равишда берилиши каби шартларга жавоб бериши керак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Болани биргаликда тарбиялаганлик ёхуд таъминлаб турганлик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олатларини ёритишда боланинг онаси ёки оталиги тахмин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илинаётган шахс,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арамо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ёки улар билан биргаликда яшаганлигини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лаш му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 омил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исобланади. Лекин амалиётдан олинган айрим мисоллардан маълум бўлишича, оталиги тахмин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илинаётган шахс гарчи боласи билан бирга яшамаса-да, унга ўзининг шахсий уй-жойини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онуний расмийлаштириб берганлик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мавжуд. Масалан, "Денов ша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 Гулистон кўчасида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 К. ўз шахсий эгалигидаги уйда Т. исмли аёл билан я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ин муносабатда бўлиб, 3 ой бирга яшаган. Шундан кейин хизмат фаолияти та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озоси билан Термиз ша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рига ишга кетиб, ўзининг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онуний оиласи билан яна бирга яшай бошлаган ва бу ерга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келмай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ўйган. Бундан хабар топган даъвогар унга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омиладорлигини айтганда, уйни даъвогар ва боласи номига расмийлаштириб беришини ваъда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илади ва буни тез орада амалга оширади. Суд иш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олатларини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 томонлама ўрганиб,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ўшниларнинг гуво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сифатидаги кўрсатмаларини тинглаб, даъвогар ва боласининг жавобгарнинг шахсий эгалигидаги уйида яшаганлигини, уларнинг бола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илгунча 3 ой бирга яшаганлиги ва умумий рўз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 юритганлигини инобатга олиб, суд даъвогар «Т»нинг даъвосини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аноатлантириб, унинг фойдасига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арган". </w:t>
      </w:r>
      <w:bookmarkStart w:id="32" w:name="_ftnref141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"_ftn141"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[137]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32"/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Бизнинг назаримизда, жавобгарнинг шахсий уй-жойини даъвогарга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олдириши ёки унинг номига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онунда белгиланган тартибда расмийлаштириб беришининг ўзигина боланинг шу отадан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илганлигини тасди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ловчи му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 далил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 xml:space="preserve">исобланмай, балки шу билан биргаликда суд даъвогар билан жавобгарнинг ўша уй-жойда 3 ой давомида биргаликда яшаганлиги ва 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умумий рўз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 юритганлигини ва буни барча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ўшнилар томонидан тасди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ланишини эътиборга олган.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Оталикни тан олганликни ани</w:t>
      </w:r>
      <w:r w:rsidRPr="00C957E0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 тасди</w:t>
      </w:r>
      <w:r w:rsidRPr="00C957E0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ловчи далиллар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ю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орида таъкидланган жавобгар билан бола онасининг бола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илгунига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адар ёки бола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илгандан кейин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биргаликда яшаганлиги ва биргаликда умумий рўз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 юритганлиги ёки болани биргаликда тарбиялаганлиги ёхуд таъминлаганлиги каби далиллардан бирмунча фар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илади. Ю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оридаги далиллар оталиги тахмин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илинаётган шахснинг оталигини объектив равишда белгиласа, оталикни тан олиш эса жавобгарнинг оталикни белгилашга субъектив муносабатини ифодалайди.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Оталикни тан олиш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шахсий туй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улар ифодаси бўлиб, у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 ну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таи назаридан бола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илмасдан олдин, бола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илгандан кейин ва бола вояга етгандан кейин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юз бериши мумкин.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Оталикни тан олиш жавобгар томонидан она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омиладорлиги даврида ёки бола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илгандан кейин унга хат йўллашида, бола онасининг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омиладорлик даврида ота-онанинг бола кўриш хо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иши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фикрларида, бўлажак отанинг боланинг онасига нисбатан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амхўрлигида, жавобгарнинг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арбий комиссариатда ўз шахсий вара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асига бола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маълумотларни киритишида, болага нисбатан ижтимоий су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урта,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адя шартномасини тузиш ёки васиятнома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олдириш каби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аракатларида ифодаланади.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Айрим олимлар ю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орида таъкидлаб ўтилган исботлаш воситаларининг барчаси оталикни суд йўли билан белгилашда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ўлланилади, деб фикр берганлар</w:t>
      </w:r>
      <w:bookmarkStart w:id="33" w:name="_ftnref142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"_ftn142"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[138]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33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. Шу фикрга тўла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ўшилган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олда, улардан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 бирининг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ий табиатини тушунтиришга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аракат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иламиз.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Ўзбекистон Республикаси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процессуал кодексининг 56-моддасида таъкидланган исботлаш воситалари ичида тарафлар, учинчи шахслар ва уларнинг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онуний вакилларининг тушунтиришлари шахсий далиллар таркибига киради. Мазкур далилларнинг ижобийлиги шундаки, иш учун 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амиятли фактлар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маълумотлар судга шахсан ишнинг боришидан манфаатдор бўлган шахслар томонидан та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дим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илинади. Шу боис, тарафларнинг судда тушунтириш беришлари ишнинг мо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иятини очиб беради. Айни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са, тарафлар судда ўз тушунтиришларини бериш баробарида ишга оид фактларни тан олса, бу ишни тез ва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илишга олиб келади. Далиллар назариясида мазкур тан олиш энг му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 далил сифатида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абул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илинган.</w:t>
      </w:r>
      <w:bookmarkStart w:id="34" w:name="_ftnref143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"_ftn143"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[139]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34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 xml:space="preserve"> Масалан, "Республика судларида 2001 йил 366 та оталикни 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ишлари кўрилган бўлиб, шундан 291 таси бўйича даъво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аноатлантирилган.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аноатлантирилган даъволар бўйича ишда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атнашган жавобгарларнинг 90 фоизи даъвони мазмунан тан олишган ва суд шунга асосланиб, иш бўйича даъвони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аноатлантириш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арган."</w:t>
      </w:r>
      <w:bookmarkStart w:id="35" w:name="_ftnref144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"_ftn144"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[140]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35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Шу ўринда кўпгина юридик адабиётларда таъкидланган "оталикни тан олиш ор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айтарилмас жараён"</w:t>
      </w:r>
      <w:bookmarkStart w:id="36" w:name="_ftnref145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"_ftn145"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[141]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36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деган фикрнинг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рилигига ишонч билдириш мумкин.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Тарафлар томонидан маълум фактнинг тан олиниши - бу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арама-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арши тарафни кейинчалик ана шу тан олинган фактни исботлаш мажбуриятидан озод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илади. </w:t>
      </w:r>
      <w:bookmarkStart w:id="37" w:name="_ftnref146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"_ftn146"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[142]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37"/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Милан Босанац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сиз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болани тан олиш фа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 эркин ва ихтиёрий бўлиши зарурлигини таъкидлаб, тан олишни фактик ва юридик томонларга ажратиб кўрсатади.</w:t>
      </w:r>
      <w:bookmarkStart w:id="38" w:name="_ftnref147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"_ftn147"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[143]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38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Одатда фактик тан олиш отанинг болага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амхўрлигида, унга берган моддий, маънавий ёрдамларида ва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оталик мажбуриятларини амалга оширишида кўринади. Агар жавобгарнинг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аракатлари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онунда кўрсатилган исботлаш воситалари билан тасди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ланса, бу унинг болани фактик тан олиши деб малакаланса бўлади. Оталикни юридик жи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атдан тан олиш деганда отанинг ўз оталигини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 талаблари асосида Ф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органи ёки судда расмийлаштирилиши тушунилади.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Ўзбекистон Республикаси Олий судининг 2001 йил 1 июндаги «Оталикни белгилаш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ишларни кўришда судлар томонидан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онунларнинг татби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этилиши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рисида»ги Пленум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арорида таъкидланишича, оталикни тан олишга оид далиллар жумласига жавобгарнинг мактублари, суратлари, анкеталари, аризалари ва жавобгарнинг оталикни тан олишини ишончли равишда тасди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ловчи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фактик маълумотлар киради. </w:t>
      </w:r>
      <w:bookmarkStart w:id="39" w:name="_ftnref148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"_ftn148"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[144]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39"/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Даъвони тан олиш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 тарафларга ва муста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 талаб билан арз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илувчи учинчи шахсларга берилган бўлиб, мазкур тан олиш эркин ва ихтиёрий асосда бўлиши керак. Масалан, "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ўр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онтепа туманлараро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ишлари бўйича судида даъвогар Э.О. нинг жавобгар Р.Б. га нисбатан оталикни белгилаш ва алимент ундириш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ишини судда кўриб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иш жараёнида жавобгар даъвогарнинг даъво талабларини тўли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тан олади. Жумладан, жавобгар Р. Б. суд мажлисида даъвони тан олиб,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атдан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ўша пайтда шахсини тасди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ловчи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ужжати бўлмаганлиги учун даъвогар билан шаръий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 xml:space="preserve"> асосида биргаликда 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яшаганлигини ва турмушларидан бир нафар фарзандли бўлишганлигини, лекин даъвогар ўз фарзандини ота-онасиникида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анлиги сабабли болага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илганлик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гуво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номани олиб беришдан бош тортганлигини, ха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атдан 11. 05. 2002 йилда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Эргашева Мавлуда исмли фарзанд ўзиники эканлигини, фарзанди учун алимент тўлашга рози эканлигини айтиб тушунтириш беради. Иш бўйича суд тарафларнинг тушунтиришларини эшитиб,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ишида мавжуд бўлган барча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ужжатларни атрофлича му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окама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илиб, жавобгар даъвони тан олганлигини инобатга олиб, даъвони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аноатлантиришни лозим деб топади". </w:t>
      </w:r>
      <w:bookmarkStart w:id="40" w:name="_ftnref149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"_ftn149"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[145]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40"/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Бизнинг фикримизча, жавобгарнинг даъвони тан олиши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далиллар ичида энг ишончли ва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бул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исобланиб, иш бўйича даъвони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аноатлантириш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аришга асос бўлган. Шу маънода тан олиш - бу томонларнинг ўз процессуал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ларини амалда  татби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этиш ва шу билан бирга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арама-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арши томонни исботлаш мажбуриятидан озод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илишни назарда тутади.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Кўпгина юридик адабиётларда тан олишнинг судда ва суддан таш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 турлари мавжудлиги таъкидланган. </w:t>
      </w:r>
      <w:bookmarkStart w:id="41" w:name="_ftnref150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"_ftn150"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[146]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41"/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М. К. Треушников бу масалани та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 туриб, амалиётда суддан таш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 тан олиш кўпро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ишларда боланинг даъвогар кўрсатган шахсдан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илганлигини исботлашда фойдаланилади деб кўрсатади. </w:t>
      </w:r>
      <w:bookmarkStart w:id="42" w:name="_ftnref151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"_ftn151"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[147]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42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Бизнинг назаримизда, суд амалиётида айнан бундай ишлар билан суддан таш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 тан олишнинг кўпро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учрашига сабаб, бу тарафларнинг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сиз биргаликда яшаганликлари ва улар ўртасида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болага нисбатан оталикни низоли эканлиги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исобланади.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Суддаги тан олишнинг ўзига хос белгилари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уйидагиларда кўринади:</w:t>
      </w:r>
    </w:p>
    <w:p w:rsidR="00C957E0" w:rsidRPr="00C957E0" w:rsidRDefault="00C957E0" w:rsidP="00C957E0">
      <w:pPr>
        <w:spacing w:after="0" w:line="360" w:lineRule="atLeast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</w:rPr>
        <w:t>- 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тан олиш жойи-суд бўлиши;</w:t>
      </w:r>
    </w:p>
    <w:p w:rsidR="00C957E0" w:rsidRPr="00C957E0" w:rsidRDefault="00C957E0" w:rsidP="00C957E0">
      <w:pPr>
        <w:spacing w:after="0" w:line="360" w:lineRule="atLeast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</w:rPr>
        <w:t>- 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тан олиш эркин, ихтиёрий бўлиши;</w:t>
      </w:r>
    </w:p>
    <w:p w:rsidR="00C957E0" w:rsidRPr="00C957E0" w:rsidRDefault="00C957E0" w:rsidP="00C957E0">
      <w:pPr>
        <w:spacing w:after="0" w:line="36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-тан олиш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онунга мувофи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бўлиб, суд томонидан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абул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илинган бўлиши;</w:t>
      </w:r>
    </w:p>
    <w:p w:rsidR="00C957E0" w:rsidRPr="00C957E0" w:rsidRDefault="00C957E0" w:rsidP="00C957E0">
      <w:pPr>
        <w:spacing w:after="0" w:line="285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- 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тан олиш суд мажлиси баённомасига киритилиб, тан олувчи томонидан имзоланиши шартлиги;</w:t>
      </w:r>
    </w:p>
    <w:p w:rsidR="00C957E0" w:rsidRPr="00C957E0" w:rsidRDefault="00C957E0" w:rsidP="00C957E0">
      <w:pPr>
        <w:spacing w:after="0" w:line="36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- 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тан олиш тарафларнинг ёзма аризасида ифодаланган бўлса, ишга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ўшиб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ўйилиши лозим.</w:t>
      </w:r>
    </w:p>
    <w:p w:rsidR="00C957E0" w:rsidRPr="00C957E0" w:rsidRDefault="00C957E0" w:rsidP="00C957E0">
      <w:pPr>
        <w:spacing w:after="0" w:line="36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- 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тан олишни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абул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 ёки рад этиш судьянинг ажримига мувофи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расмийлаштирилиши.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Оталикни суддан таш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 тан олиш жавобгарнинг 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заки кўрсатувларида, турли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ужжатларни тўлдиришда, гуво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ларнинг кўрсатувларида, даъвогарга та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дим этилган ёзма ва ашёвий далилларда намоён бўлиши мумкин.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Оталикни белгилашда 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гуво</w:t>
      </w:r>
      <w:r w:rsidRPr="00C957E0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ларнинг кўрсатувлари 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му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 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амиятга молик исботлаш воситаларидан бири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исобланади.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Ўзбекистон Республикаси ФПКнинг 69-моддасига асосан ишга доир бирор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олатдан хабардор бўлган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андай шахс гуво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бўла олади. Шундай бўлсада, вакил ёки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имоячи вазифаларини бажаришлари муносабати билан ўзларига маълум бўлган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ишлари бўйича вакиллар ёки жиноят ишлари бўйича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имоячилар, шунингдек, жисмоний ёки ру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ий ну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сонлари сабабли фактларни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 идрок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илишга ёки улар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 кўрсатув беришга лаё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атсиз шахслар гуво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сифатида ча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ирилиши ва сўро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илиниши мумкин эмас.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Ўзбекистон Республикаси ФПКнинг 35-моддасига асосан, гуво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одил судловни амалга оширишга кумаклашувчи шахслар туркумига киритилган. Улар ўз тушунтиришларини огзаки ёки ёзма равишда баён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илишга, ўз турар жойларида сўро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бериш бўйича илтимос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илишга, ёзувлардан фойдаланишга ва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ларга эгадирлар. Улар ча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ирув бўйича судга келиш ва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 кўрсатма беришга мажбурдирлар. Гуво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била туриб ёл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 кўрсатув берганлик, суд узрсиз топган сабабларга кўра кўрсатув беришни рад этганлик ёки ундан бўйин товлаганлик учун Ўзбекистон Республикаси Жиноят кодексининг 238-240-моддаларига мувофи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жавобгар бўлади ва бу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 суд уни ого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лантиради. 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Оталикни белгилаш масаласи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ароларнинг шахсий муносабатлари билан бо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эканлигини назарда тутсак, асосан кўп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олларда, жавобгарга я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ин кишиларгина унинг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аётидан, юриш-туришидан хабардор бўлишади. Шунинг учун мазкур иш бўйича гуво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сифатида томонларнинг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ишганлари,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ариндошлари, дўстлари, хизматдошлари, касбдошлари,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ўшнилари судга жалб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илинадилар, улар худди мана шу хусусияти билан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ишларидаги гуво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лардан фар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илади. Одатда, даъвогар томонидаги гуво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лар даъвогарнинг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атан жавобгар билан бирга яшаганлигини, бирга рўз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 юритганлигини, бола шу муносабатлар натижаси эканлигини ва болани моддий жи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атдан даъвогар таъминлаб турганлигини баён этсалар, жавобгар томонидаги гуво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 xml:space="preserve">лар эса болани тан 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олмай, даъвогарга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арши эътироз билдирадилар. Шу сабабли, суд далилларни ба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олаш жараёнида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ариндошларнинг гуво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лик кўрсатувига чу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ур та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лил ва жиддий эътибор билан ёндашиши зарур. Чунки болага нисбатан оталикни белгилаш уларнинг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ва бурчларига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таъсир кўрсатиши, чунончи, мерос улушига эга бўлиш, уй-жойдан ўз улушини талаб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илиш, алимент олишга талабгор бўлиб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иш каби 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ибатларни келтириб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ариши табиий.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Масалан, "Даъвогар С. Л. жавобгар А. К. нинг 1991 йилда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 Р. га нисбатан оталигини белгилаш ва ундан бола таъминоти учун алимент ундириб бериш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 судга даъво билан мурожаат этиб, у билан бола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илишига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адар ва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илгандан кейин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бирга яшаганликлари, умумий рўз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 юритганлиги, жавобгар ўзини боланинг отаси эканлигини тан олишини ва уни тарбиялаш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амда бо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ишда ёрдам берганлигини кўрсатади. Жавобгар А. К. даъвони тан олмай, ўзини боланинг отаси эмаслигини, даъвогар билан бирга яшамаганлигини ва унинг 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лини тарбиялашда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атнашмаганлигини баён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илади. Гулистон ша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 судининг 1995 йил 5 сентябрдаги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 билан С. Л. нинг талабларини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аноатлантириш рад этилган. Сирдарё вилоят суди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ишлари бўйича судлов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айъатининг ажрими билан суд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 ўзгаришсиз, С. Л. кассация шикояти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аноатлантирилмай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олдирилган. Олий суд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ишлари бўйича судлов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айъатининг 1996 йил 10 январдаги ажрими билан Олий суд Раиси ўринбосарининг протестига мувофи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иш бўйича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абул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илинган суд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арорлари бекор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илинади ва янгидан кўриш учун юборилади. Суд С. Л. нинг талабларини рад этиб, жавобгарнинг оилали эканлигини ва икки нафар боласи борлиги учун томонлар ўртасида му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 муносабатлар бўлмаганлиги ва бўлиши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мумкин эмаслигини кўрсатади. "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uz-Cyrl-UZ"/>
        </w:rPr>
        <w:t> </w:t>
      </w:r>
      <w:bookmarkStart w:id="43" w:name="_ftnref152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"_ftn152"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[148]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uz-Cyrl-UZ"/>
        </w:rPr>
        <w:fldChar w:fldCharType="end"/>
      </w:r>
      <w:bookmarkEnd w:id="43"/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Бинобарин, суд даъвони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аноатлантириш учун боланинг мазкур жавобгардан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илганлигинигина эмас, балки Оила кодексининг 62 моддасида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айд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илинган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олатлардан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еч бўлмаганда бири мавжуд эканлигини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лаши лозим.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олаверса,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онунда та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дим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илинган далиллар жавобгарнинг ўз оталигини тан олишини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тасди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лаши лозимлиги кўрсатилган. Бундай далилларнинг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онунда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кўрсатилишининг ўзи уларни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атъий ба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олаш зарурлигини билдиради. Гуво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лар кўрсатувларининг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лиги шуб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дирмаса, улар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далилларга мансуб бўла олиши мумкин. Иш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ужжатларида гуво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ларнинг даъвогар важларини тасди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 xml:space="preserve">ловчи 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А.К. болани чў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интиришда иштирок этгани, черковга зарур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ужжатларни ўзи ёзганлиги, боланинг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кунида улар билан суратга тушгани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баёнотлари мавжуд. Суд эса бу далиллар даъвони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аноатлантириш учун асос бўла олмайди деб тахмин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илиб, уларга тегишли ба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 бермаган. Суд С. Л. нинг даъвосини рад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илиб, у томонидан та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дим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илинган далилларни рад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ва ўз хулосасини асослантирмаган.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Оталикни суд йўли билан белгилашда 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ёзма далиллар </w:t>
      </w:r>
      <w:r w:rsidRPr="00C957E0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ам му</w:t>
      </w:r>
      <w:r w:rsidRPr="00C957E0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им исботлаш воситаси сифатида </w:t>
      </w:r>
      <w:r w:rsidRPr="00C957E0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аралади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. Чунки даъвогар ва жавобгар ўртасидаги я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ин муносабатлар, ўзгага айтилмайдиган дил из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орлари, уларнинг шахсий ёзишмалари, шунингдек, турли расмий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ужжатларда, маълумотномаларда  ўз ифодасини топади. Масалан, "Миробод туманлараро судида кўриб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даъвогар Бакирова Н. нинг жавобгар Л. В. га нисбатан 1990 йил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изи Н. учун 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даъво аризасини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аноатлантириш учун асосан жавобгар томонидан даъвогарга ёзилган хатлар асос бўлган. Айни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са, хатдаги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изининг 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воли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сўровлар,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изи унинг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аёти мазмуни эканлиги ва унга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андай нарсалар кераклиги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уришлари жавобгарнинг оталигини тасди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лашга олиб келади". </w:t>
      </w:r>
      <w:bookmarkStart w:id="44" w:name="_ftnref153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"_ftn153"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[149]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44"/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Оталикни белгилашда 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шахсий ёзишмалар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нинг 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амияти шундаки, уларда даъвогар ва жавобгарга оид му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 далиллар ўз ифодасини топиши мумкин. Аммо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андай ёзма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ужжат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иш бўйича далил бўла олмайди. Чунончи, жавобгарнинг даъвогарга бола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илиши муносабати билан жўнатган табрик телеграммаси (табрик хати) далил бўлолмаслиги Ўзбекистон Республикаси Олий судининг “Оталикни белгилаш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ишларни кўришда судлар томонидан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онунларнинг  татби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этилиши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рисида”ги 2001 йил 1 июндаги Пленум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арорида кўрсатиб ўтилган. </w:t>
      </w:r>
      <w:bookmarkStart w:id="45" w:name="_ftnref154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"_ftn154"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[150]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45"/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В. И. Коломыцев иш бўйича ёзма далил сифатида шахсий ёзишмаларни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уйидаги 3 шартга, яъни хатнинг айнан жавобгар томонидан даъвогарга ёзилган бўлиши кераклигини, хатда жавобгар томонидан оталикни тан олганлик факти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 ёки эгри шаклда бўлсада ифодаланган бўлиши зарурлигини, бундай тан олиш бола онасининг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омиладорлиги бошлангандан кейин юз берган бўлиши лозимлигини таъкидлайди. </w:t>
      </w:r>
      <w:bookmarkStart w:id="46" w:name="_ftnref155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"_ftn155"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[151]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46"/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Бизнинг фикримизча, ю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оридаги ну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таи назарга тўли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ўшилиш мумкин, чунки оталикни белгилашда ёзма далил сифатида жавобгар томонидан даъвогарга ёзилган хатларда иш бўйича энг му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 xml:space="preserve">им далиллар 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ифодаланган бўлиши мумкин ва бу бевосита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далилларни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ам, жумладан, биргаликда яшаганлик, бола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урганлик, оталикни тан олганлик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олатларини айнан шу хат ор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али исботлашга олиб келади. Агар ушбу хатни жавобгар ўзи томонидан ёзилганлигини рад этса, бундай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олатда судьянинг ажримига асосан хатшунослик экспертизаси ўтказишга йўл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ўйилади. Бундай усул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жавобгарнинг оталигини исботламаса, унда суд иш бўйича тўпланган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исботлаш воситаларига асосланиб, ишни мазмунан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илишга киришади.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Ашёвий далиллар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тушунчаси Ўзбекистон Республикаси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процессуал кодексининг 79-моддасида ёритилган бўлиб, унда ишни мазмунан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 учун 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амиятли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олатларни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лаш воситаси бўлиб хизмат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илиши мумкин бўлган нарсалар, предмет ёки ашёлар ашёвий далиллар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исобланиши таъкидланган.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Мазкур туркумдаги ишлар бўйича даъвогарлар кўпинча ўзлари ёки суднинг ташаббуси билан жавобгар билан бирга тушган фотосуратларини та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дим этадилар. Лекин кўпинча бундай фотосуратларни жавобгарлар «дўстлик муносабатида эдик, суратга тушганлик - бу эр-хотин дегани эмас-ку» деб рад этишади. Албатта бундай фотосуратлар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анчалик рад этилмасин, барибир бу суратлар улар ўртасидаги у ёки бу маънодаги я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инликдан далолат беради.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андай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судья бундай далилларни чу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ур та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лил этиб,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исботлаш воситалари билан та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ослаб, ўз ба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осини бериши керак.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Оталикни белгилашга оид ашёвий далиллар даъвогар ва жавобгар ўртасида оилавий муносабатларнинг бўлганлигини, уларнинг биргаликда умумий рўз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 юритганлигини, болага нисбатан биргаликда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амхўрлик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илганлигини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ифодалаб бериши лозим. Бундай ишлар бўйича ашёвий далиллар сифатида фоторасмлар, кийим-кечаклар, уй-рўз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 ашёлари, пул-буюм лотереялари,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имматба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 сов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буюмлари ва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алар та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дим этилиши мумкин. Масалан, "Даъвогар М. жавобгар К. га нисбатан оталикни белгилаш ва алимент ундириш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 судда даъво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ўз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атади. Суд мажлисида жавобгар томонидан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изининг бир ёшлик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кунида ашёвий далил сифатида та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дим этилган “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изим Махбубага отангдан деб билгайсан”, деб ёздирилган ойна сов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илинганлиги ва буни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ўшнилари, касбдошлари тасди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лашлари мумкинлиги судда ўз исботини топади ва бу ишга доир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далиллар билан та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осланиб, даъвони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аноатлантиришга олиб келади". </w:t>
      </w:r>
      <w:bookmarkStart w:id="47" w:name="_ftnref156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"_ftn156"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[152]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47"/>
    </w:p>
    <w:p w:rsidR="00C957E0" w:rsidRPr="00C957E0" w:rsidRDefault="00C957E0" w:rsidP="00C957E0">
      <w:pPr>
        <w:spacing w:after="0" w:line="360" w:lineRule="atLeast"/>
        <w:ind w:right="-1" w:firstLine="9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lastRenderedPageBreak/>
        <w:t>Оталикни белгилаш тў</w:t>
      </w:r>
      <w:r w:rsidRPr="00C957E0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рисидаги ишларда исботлаш воситаси сифатида</w:t>
      </w:r>
      <w:r w:rsidRPr="00C957E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uz-Cyrl-UZ"/>
        </w:rPr>
        <w:t> 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экспертиза ўтказиш му</w:t>
      </w:r>
      <w:r w:rsidRPr="00C957E0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им процессуал </w:t>
      </w:r>
      <w:r w:rsidRPr="00C957E0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аракатлардан бири</w:t>
      </w:r>
      <w:r w:rsidRPr="00C957E0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исобланади. 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Мазкур тоифадаги ишларни судда кўришда экспертиза ўтказиш масаласи асосан бундай ишларни даъво тартибида кўриб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иш жараёнида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ўлланилади. Бундай ишлар бўйича экспертиза ўтказишдан асосий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сад-боланинг оталиги тахмин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илинаётган шахсдан пайдо бўлганлиги, яъни болага нисбатан низоли бўлган биологик оталикни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лашдан иборат бўлади.</w:t>
      </w:r>
    </w:p>
    <w:p w:rsidR="00C957E0" w:rsidRPr="00C957E0" w:rsidRDefault="00C957E0" w:rsidP="00C957E0">
      <w:pPr>
        <w:spacing w:after="0" w:line="36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Ўзбекистон Республикаси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процессуал кодексининг 84-моддаси мазмунига кўра, ишни кўриш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тида келиб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ан, фан, санъат, техника ёки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унар со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асида махсус билим талаб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илинадиган масалаларни тушунтириш учун экспертиза тайинланади. Экспертиза суднинг ташаббуси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амда ишда иштирок этувчи шахсларнинг илтимосига кўра суд томонидан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арилган ажримга асосан ўтказилади.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Экспертиза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М. К. Треушников фикр билдириб, экспертиза-бу иш бўйича фактик маълумотлар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хулоса берувчи илмий текширув фаолиятидир, дейди. </w:t>
      </w:r>
      <w:bookmarkStart w:id="48" w:name="_ftnref157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"_ftn157"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[153]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48"/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Одатда эксперт Ўзбекистон Республикаси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процессуал кодексининг 35-моддасига кўра, одил судловни амалга оширишга кўмаклашувчи шахслар туркумига киради.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процесс иштирокчилари каби, эксперт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онунда назарда тутилган бир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анча процессуал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ва бурчларга эгадир. Жумладан, иш материаллари билан танишиш, улардан кўчирмалар олиш, нусхалар кўчириш, рад этиш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 арз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илиш, далиллар та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дим этиш ишда иштирок этувчи шахсларга саволлар бериш, судга 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заки ва ёзма тушунтиришлар бериш ва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шу каби </w:t>
      </w:r>
      <w:r w:rsidRPr="00C957E0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ларга, 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шунингдек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, 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эксперт ўз олдига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ўйилган масалалар юзасидан холисона хулоса бериши, суднинг ча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ируви бўйича келиши, ўз хулосасини тўлдириши ва изо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лаб бериши каби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мажбуриятларга 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эга бўлади (Ўзб. Р ФПКнинг 34, 86-моддалари).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Суд амалиётида мазкур тоифадаги ишлар бўйича кўпро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хатшунослик, суд-тиббиёт экспертизасининг айрим турлари ўтказилиши кузатилмо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да. Хатшунослик экспертизаси боланинг онасига жавобгар томонидан ёзилган хатлардаги ёзувларни айнан шу жавобгарга тегишли ёки тегишли эмаслигини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лаш учун ўтказилади (бу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 ушбу параграфнинг ёзма далилларга оид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исмида батафсил берилган –муаллиф).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ишлар бўйича ўтказиладиган суд-тиббиёт экспертизаси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уйидаги йўналишларда ўтказилади:</w:t>
      </w:r>
    </w:p>
    <w:p w:rsidR="00C957E0" w:rsidRPr="00C957E0" w:rsidRDefault="00C957E0" w:rsidP="00C957E0">
      <w:pPr>
        <w:spacing w:after="0" w:line="36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         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</w:rPr>
        <w:t>-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онни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лашга доир биологик экспертиза;</w:t>
      </w:r>
    </w:p>
    <w:p w:rsidR="00C957E0" w:rsidRPr="00C957E0" w:rsidRDefault="00C957E0" w:rsidP="00C957E0">
      <w:pPr>
        <w:spacing w:after="0" w:line="36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-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омиланинг пайдо бўлиш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тини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лашга доир акушерлик экспертизаси;</w:t>
      </w:r>
    </w:p>
    <w:p w:rsidR="00C957E0" w:rsidRPr="00C957E0" w:rsidRDefault="00C957E0" w:rsidP="00C957E0">
      <w:pPr>
        <w:spacing w:after="0" w:line="36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- 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эркакнинг бола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осил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обилиятини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лашга доир урологик экспертиза;</w:t>
      </w:r>
    </w:p>
    <w:p w:rsidR="00C957E0" w:rsidRPr="00C957E0" w:rsidRDefault="00C957E0" w:rsidP="00C957E0">
      <w:pPr>
        <w:spacing w:after="0" w:line="36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- 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одам ДНК</w:t>
      </w:r>
      <w:bookmarkStart w:id="49" w:name="_ftnref158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"_ftn158"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[154]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49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си (дезоксирибонуклеин кислотаси)ни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лашга доир биологик экспертиза.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Шуни айтиб ўтиш керакки, Ўзбекистон Республикаси Олий судининг «Оталикни белгилаш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ишларни судлар томонидан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онунларнинг татби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этилиши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рисида»ги 2001 йил 1 июндаги Пленум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арорида таъкидланишича, ю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орида кўрсатилган (Ўзбекистон Республикаси Оила кодексининг 62-моддаси 3-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исми) далилларнинг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 даражада тўпланганлигидан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атъий назар улар экспертиза ўтказиш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илтимосни рад этишга асос бўла олмайди ва бу тоифадаги ишлар юзасидан экспертиза хулосалари му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 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амиятга эгадир. </w:t>
      </w:r>
      <w:bookmarkStart w:id="50" w:name="_ftnref159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"_ftn159"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[155]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50"/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Манбаларда кўрсатилишича, оталикни суд йўли билан белгилашда экспертиза ўтказиш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садларини она ва бола таъминоти учун оталиги тахмин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илинаётган шахсдан алимент ундириш, боланинг онаси ўз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омиласини кимдан эканлигини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билмаслиги, бола онасининг хорижий давлат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аросидан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омиласи бўлиб, боланинг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аролигини белгилаш каби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олатларда ўтказилишини кўриш мумкин. </w:t>
      </w:r>
      <w:bookmarkStart w:id="51" w:name="_ftnref160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"_ftn160"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[156]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51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Бизнинг назаримизда, биологик оталикни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лаш учун ўтказиладиган экспертизанинг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боланинг насл - насаби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бўлишини таъминлашда судга кўмаклашишдан иборат.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Мазкур тоифадаги ишлар бўйича барча турдаги суд-тиббиёт экспертизаси ўтказишга фа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 манфаатдор шахснинг розилиги билангина йўл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ўйилади, агар у бўйин товласа, суд ишдаги мавжуд далилларга суянади. Шу билан бирга экспертиза ўтказиш учун тарафлар ёки тарафлардан бири экспертиза билан бо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суд харажатларини тўлашлари шарт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исобланади. Агар иш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олатларига кўра экспертиза ўтказилиши шарт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исобланса ёки тарафлар буни илтимос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илса, лекин экспертиза ўтказиш учун суд томонидан тайинланган муддатда тегишли харажатлар тўланмаса, суд мавжуд далиллар асосида ишни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илади. Лекин кўпчилик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 xml:space="preserve">олатларда тарафлардан бирининг 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экспертизага келмаслиги ёки экспертизага оид материалларни ўз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тида та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дим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 олмаслиги 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ибатлари жавобгар томонидан оталикни тан олиш ёки рад этишга асос бўла олмаслиги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норма Оила кодексида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ам, Пленум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атъий кўрсатилмаган. Лекин бу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 Россия Федерациясининг Пленум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атъий кўрсатилган.</w:t>
      </w:r>
      <w:bookmarkStart w:id="52" w:name="_ftnref161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"_ftn161"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[157]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52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Шунинг учун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суд амалиётида оз бўлсада бундай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арорлари учраб туради. Масалан, "Фу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ишлари бўйича Сариосиё туманлараро суди даъвогар Ж. Ж. нинг жавобгар Т. З. га нисбатан оталикни белгилаш ва алимент ундириш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ишини 2003 йил 26 ноябр кунида суд мажлисида мазмунан кўриб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иб, даъвогар Ж. Ж. нинг даъвоси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аноатлантирилган. Жавобгар З. Т. суднинг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ароридан норози бўлиб, апелляция тартибида шикоят келтириб, ўзининг шикоятида суд ишни бир томонлама кўриб, асоссиз равишда даъвогарнинг даъвоси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аноатлантирилганлигини, унинг важлари умуман эътиборга олинмаганлигини, фа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атгина даъвогарнинг кўрсатувига асосланиб, нотў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арилганлигини, суд асоссиз равишда уни боланинг отаси деб топганлигини, лекин у биринчи бос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ич судида боланинг отаси эканлигини тан олмаганлигини, бола ундан эмаслигини, иш бўйича ДНК текшируви ўтказилишини талаб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илади. Апелляция инстанцияси суднинг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арорини ўзгаришсиз, жавобгарнинг апелляция тартибида келтирган шикоятини эса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аноатлантирмасдан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олдиришни лозим деб топади.</w:t>
      </w:r>
    </w:p>
    <w:p w:rsidR="00C957E0" w:rsidRPr="00C957E0" w:rsidRDefault="00C957E0" w:rsidP="00C957E0">
      <w:pPr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Ушбу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иши тарафлар ва уларнинг вакиллари иштирокида 2004 йил 11 июнь куни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ишлари бўйича вилоят апелляция инстанцияси судида тарафларнинг аризасига кўра ДНК экспертизаси тайинланиб, экспертиза харажатларини жавобгар Т. З. 2004 йилнинг 21 июнь кунига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адар тўлашни ўз зиммасига олиб, лекин жавобгар то шу кунга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адар экспертиза харажатларини тўламасдан келмо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да. Шундай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олда вилоят апелляция инстанцияси суди иш материалидаги Т. З. нинг даъвогар Ж. Ж. билан бирга яшаганлигини, Ша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зод исмли боласини ўз тарбиясига олишга ва ўзининг номига гуво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нома олиб бериши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амда моддий томондан таъминлашга розилиги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ўз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ўли билан ёзган аризаларини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амда жавобгар Т. З. нинг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атан даъвогар Ж. Ж. билан бир марта жинсий ало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ада бўлганлиги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тушунтиришларини инобатга олиб, биринчи инстанция судининг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абул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онуний деб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исоблайди. Ю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 xml:space="preserve">оридагиларга асосан апелляция инстанцияси суди Ўзбекистон 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Республикаси ФПКнинг 315, 342, 343-моддаларини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ўллаб, ўз ажрими билан биринчи бос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ич судининг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арорини ўзгаришсиз, жавобгар Т.З.нинг апелляция тартибида келтирган шикоятини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аноатлантирмасдан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олдиради. Шундан кейин ушбу иш бўйича жавобгар томонидан назорат тартибида протест келтирилиши сўралган шикоят тушмаган".</w:t>
      </w:r>
      <w:bookmarkStart w:id="53" w:name="_ftnref162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"_ftn162"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[158]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53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Бизнинг фикримизча, Пленум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арорида “Тарафлардан бирининг экспертизага келмаслиги ёки уларнинг экспертизага доир материалларни ўз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тида та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дим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 олмаслиги 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аришга асос бўла олмайди”, деб кўрсатилса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садга мувофи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бўларди. 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Шунингдек, бозор и</w:t>
      </w:r>
      <w:r w:rsidRPr="00C957E0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тисодиётига ўтиш шароитида оталикни белгилаш тў</w:t>
      </w:r>
      <w:r w:rsidRPr="00C957E0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рисидаги ишлар юзасидан тегишли экспертизаларни ўтказишни такомиллаштириш борасидаги таклифлар, айни</w:t>
      </w:r>
      <w:r w:rsidRPr="00C957E0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са, одам ДНКсини текширишга оид суд биологик экспертизасининг </w:t>
      </w:r>
      <w:r w:rsidRPr="00C957E0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анчалик му</w:t>
      </w:r>
      <w:r w:rsidRPr="00C957E0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им а</w:t>
      </w:r>
      <w:r w:rsidRPr="00C957E0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амиятга эга эканлигига </w:t>
      </w:r>
      <w:r w:rsidRPr="00C957E0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арамай, экспертиза ўтказиш учун тўланадиган харажатларнинг кўплиги тарафларга моддий </w:t>
      </w:r>
      <w:r w:rsidRPr="00C957E0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ийинчилик ту</w:t>
      </w:r>
      <w:r w:rsidRPr="00C957E0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дираётганлигини бартараф </w:t>
      </w:r>
      <w:r w:rsidRPr="00C957E0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илиш ма</w:t>
      </w:r>
      <w:r w:rsidRPr="00C957E0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садида унинг ми</w:t>
      </w:r>
      <w:r w:rsidRPr="00C957E0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дорини камайтириш ма</w:t>
      </w:r>
      <w:r w:rsidRPr="00C957E0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садга мувофи</w:t>
      </w:r>
      <w:r w:rsidRPr="00C957E0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қҳ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исобланади.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озирги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тда фан техника тара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иётининг ил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 юту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ларини амалиётга  татби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этилишини таъминлаш ва ундан самарали фойдаланишни йўлга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ўйиш давлатимиз олдида турган му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 вазифалардан бири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исобланади, хусусан, "молекуляр генетика, биология ва ген инженерияси со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асининг жуда тез ривожланаётганлиги одамнинг ало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индентификация белгиларини бевосита одам ДНКси бўйича текшириб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лаш имконини бермо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да. Мазкур услуб молекуляр биология ва ген инженерияси фанлари томонидан ишлаб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замонавий услубларга таянган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олда амалга оширилади, уларнинг илмий асосини эса ДНК структурасидаги фар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лар ташкил этади. Шахснинг ало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белгилари ва хусусиятлари бевосита одамнинг ДНКси ми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ёсида текширилиши эксперт хулосасининг тўла равишда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лигини таъминлайди". </w:t>
      </w:r>
      <w:bookmarkStart w:id="54" w:name="_ftnref163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"_ftn163"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[159]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54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Шу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адар оталикни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лашда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ўлланилаётган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онга доир экспертизасининг боланинг оталигини белгилашда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атъий хулоса деб бўлмайди. Чунки одам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онунидаги айрим ўзгарувчанлик ва ўхшашликлар кўпгина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аттоликларни олиб келарди ва бундай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 оталикни белгилашда кўпро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иккиланишларга сабаб бўлган, лекин ушбу хулоса оталикни рад этишда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хулоса бера олган.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Масалан, "Тошкент ша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 А. Икромов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 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туманлараро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ишлари бўйича судига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 А. нинг боланинг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илганлик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гуво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номасидаги «отаси» ёзувига эътироз билдириш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даъво аризасини кўриб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иб, суд иш бўйича ДНК экспертизасини тайинлашни лозим деб топади ва ўтказилган ДНК эксперт тад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оти биологик оталикни тасди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лайди ёки Бухоро вилояти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оракўл туманлараро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ишлари бўйича судига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 Д.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боласининг отаси деб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 Б. белгиланишини ва ундан моддий ва маънавий зарарни ундириб беришини сўраган. Иш бўйича ўтказилган ДНК экспертизаси хулосасида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 Б.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боланинг биологик отаси эмаслиги кўрсатилган. </w:t>
      </w:r>
      <w:bookmarkStart w:id="55" w:name="_ftnref164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"_ftn164"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[160]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55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Худди шунингдек,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ишлари бўйича Мирзо Улу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бек туманлараро судининг 2003 йил 18 декабр кунги ажрими билан даъвогарнинг аризасига кўра оталикни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лаш масаласига ойдинлик киритиш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садида ДНК экспертизаси тайинланган. Республика суд-тиббиёт экспертизаси илмий тад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от Маркази одам ДНКси суд-биологик экспертизасининг 2003 йил 24 декабрдаги 5329/12Д сонли хулосасига кўра Я. Р. 2003 йил 2 сентябрда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Я. З.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изининг биологик отаси эмаслиги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айд этилган". </w:t>
      </w:r>
      <w:bookmarkStart w:id="56" w:name="_ftnref165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"_ftn165"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[161]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56"/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Ўзбекистон Республикаси Олий судининг «Оталикни белгилаш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ишларни кўришда судлар томонидан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онунларнинг  татби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этилиши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рисида»ги 2001 йил 1 июндаги Пленум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таъкидланганидек, одам ДНКси бўйича суд биологик экспертизаси тайинлашда эксперт мутахассислари му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окамасига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уйидаги саволлар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ўйилиши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садга мувофи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исобланади:</w:t>
      </w:r>
      <w:bookmarkStart w:id="57" w:name="_ftnref166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"_ftn166"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[162]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57"/>
    </w:p>
    <w:p w:rsidR="00C957E0" w:rsidRPr="00C957E0" w:rsidRDefault="00C957E0" w:rsidP="00C957E0">
      <w:pPr>
        <w:spacing w:after="0" w:line="360" w:lineRule="atLeast"/>
        <w:ind w:left="709" w:right="-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- кўрсатилган шахс шу боланинг биологик отасими ёки йў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ми?</w:t>
      </w:r>
    </w:p>
    <w:p w:rsidR="00C957E0" w:rsidRPr="00C957E0" w:rsidRDefault="00C957E0" w:rsidP="00C957E0">
      <w:pPr>
        <w:spacing w:after="0" w:line="360" w:lineRule="atLeast"/>
        <w:ind w:left="709" w:right="-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- мазкур шахс шу боланинг биологик онасими ёки йў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ми?</w:t>
      </w:r>
    </w:p>
    <w:p w:rsidR="00C957E0" w:rsidRPr="00C957E0" w:rsidRDefault="00C957E0" w:rsidP="00C957E0">
      <w:pPr>
        <w:spacing w:after="0" w:line="360" w:lineRule="atLeast"/>
        <w:ind w:right="-1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-шу бола кўрсатилган ота-онанинг биргаликдаги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аёти (жинсий я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инлиги)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сулими ёки йў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ми?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Одам ДНКси суд-биологик экспертизаси ўтказиш учун экспертларга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уйидагилар та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дим этилиши зарур:</w:t>
      </w:r>
    </w:p>
    <w:p w:rsidR="00C957E0" w:rsidRPr="00C957E0" w:rsidRDefault="00C957E0" w:rsidP="00C957E0">
      <w:pPr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- экспертиза тайинлаш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суд ажрими;</w:t>
      </w:r>
    </w:p>
    <w:p w:rsidR="00C957E0" w:rsidRPr="00C957E0" w:rsidRDefault="00C957E0" w:rsidP="00C957E0">
      <w:pPr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- эксперт тад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оти учун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 намуналари олиш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суд ажримининг нусхаси;</w:t>
      </w:r>
    </w:p>
    <w:p w:rsidR="00C957E0" w:rsidRPr="00C957E0" w:rsidRDefault="00C957E0" w:rsidP="00C957E0">
      <w:pPr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-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айси томон ва боланинг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 намуналари;</w:t>
      </w:r>
    </w:p>
    <w:p w:rsidR="00C957E0" w:rsidRPr="00C957E0" w:rsidRDefault="00C957E0" w:rsidP="00C957E0">
      <w:pPr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-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 намунаси олинганлиги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 баённома;</w:t>
      </w:r>
    </w:p>
    <w:p w:rsidR="00C957E0" w:rsidRPr="00C957E0" w:rsidRDefault="00C957E0" w:rsidP="00C957E0">
      <w:pPr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- экспертиза хизмати учун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тўланганлик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ужжат.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Суд тиббиёти амалиётида низоли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олатларда ўтказилаётган ДНК текшируви биологик оталик, оналик,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ариндошлик,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атто, ворисликни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лашда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ижобий натижалар бермо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да. ДНК текширувининг мазмунига эътибор берсак, у бўйича ота, она ва боладан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 нусхалари олиниб, тиббий та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лилий текширувлар ўтказилади. ДНК текширувини ўтказиш учун ёш чегараси белгиланмаган. Ушбу текширув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атто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омиладорлик давридан бошлаб амалга оширилиши мумкин. Шунингдек, иш бўйича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ондан таш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ари, сўлак, сперма каби биоматериаллар экспертиза объекти бўла олади.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Инсоннинг ген тизими ўзида 50 мингдан 100 мингтагача бўлган генлардан тузилган бўлиб, экспертиза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садига кўра уни текширишга йўл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ўйилади.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ача тушунтирганда "ДНК – одам организмининг паспорти, уни йў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отиш ва ўзгартиришга йўл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ўйилмайди". </w:t>
      </w:r>
      <w:bookmarkStart w:id="58" w:name="_ftnref167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"_ftn167"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[163]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58"/>
    </w:p>
    <w:p w:rsidR="00C957E0" w:rsidRPr="00C957E0" w:rsidRDefault="00C957E0" w:rsidP="00C957E0">
      <w:pPr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Иш бўйича ўтказилган экспертизалар натижасига кўра биологик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ондошликни (оталикни ёхуд оналикни) илмий тад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от текшируви ор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лаш учун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ондош индивидлар генотипидаги аллел ра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амларининг ўзаро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иёсий-солиштирма та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лили ўтказилади. Маълумки, уру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ланиш жараёнида ота ва она жинсий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ужайралари гаплоид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олатда, яъни ўзининг хромосомалар жуфтининг тенг ярмидан таркиб топган бўлади.</w:t>
      </w:r>
    </w:p>
    <w:p w:rsidR="00C957E0" w:rsidRPr="00C957E0" w:rsidRDefault="00C957E0" w:rsidP="00C957E0">
      <w:p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        Уру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ланиш даврида уру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ужайраси ва тухум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ужайра бирлашади. Ушбу жараёнда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омила (бола)нинг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 бир ДНК локуси отадан битта ва онадан битта аллелни олади ва болага гомологик хромосомалар жуфти тикланади, яъни фарзанднинг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 бир ДНК локусининг “генетик ра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амли кўриниши”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ланганда унинг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 бир локуси иккита ра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амдан - бири отадан олинган, бири онадан олинган аллеллардан ташкил топган бўлади. Ушбу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онуният экспертиза тад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оти объектларида текширилади. Масалан, "С. Х. нинг (2-сонли объект) генотипи ва С. С. нинг (3-сонли объект) генотиплари ўзаро солиштирма та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илинди. С. С. (3-сонли объект) генотипининг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 бир локусида С. Х. генотипининг айнан шу локусида мавжуд аллел ра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амларидан бири борлиги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ланди. Текширилган барча 10 локус бўйича С. Х. нинг генотипида С. Снинг биологик онаси эканлигини истисно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илувчи кўрсаткичлар топилмади.</w:t>
      </w:r>
    </w:p>
    <w:p w:rsidR="00C957E0" w:rsidRPr="00C957E0" w:rsidRDefault="00C957E0" w:rsidP="00C957E0">
      <w:pPr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С.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. 2002 йил 11-март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С. С. нинг биологик отасими ёки йў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ми деган саволга жавоб бериш учун С.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. (1, 1а-сонли объектлар) генотипи ва Соди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ова Севинчнинг (3-сонли объект) генотипларининг ўзаро солиштирма та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лили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илинди ва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уйидагилар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ланди: 2002 йил 11-март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 xml:space="preserve">илган С. С. 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нинг генотипининг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 бир локусида С.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. генотипининг айнан шу локусида мавжуд аллел ра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амларидан бири борлиги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ланди. Текширилган барча 10 локус бўйича С.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.  С.С. нинг биологик отаси эканлигини истисно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илувчи аллел ра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амлари топилмади.</w:t>
      </w:r>
    </w:p>
    <w:p w:rsidR="00C957E0" w:rsidRPr="00C957E0" w:rsidRDefault="00C957E0" w:rsidP="00C957E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4-жадвал  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5"/>
        <w:gridCol w:w="2617"/>
        <w:gridCol w:w="2367"/>
        <w:gridCol w:w="2381"/>
      </w:tblGrid>
      <w:tr w:rsidR="00C957E0" w:rsidRPr="00C957E0" w:rsidTr="00C957E0">
        <w:tc>
          <w:tcPr>
            <w:tcW w:w="21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957E0" w:rsidRPr="00C957E0" w:rsidRDefault="00C957E0" w:rsidP="00C95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Локуслар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957E0" w:rsidRPr="00C957E0" w:rsidRDefault="00C957E0" w:rsidP="00C95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Гумонланувчи ота Соди</w:t>
            </w:r>
            <w:r w:rsidRPr="00C957E0">
              <w:rPr>
                <w:rFonts w:ascii="MS Mincho" w:eastAsia="MS Mincho" w:hAnsi="MS Mincho" w:cs="Times New Roman" w:hint="eastAsia"/>
                <w:sz w:val="24"/>
                <w:szCs w:val="24"/>
              </w:rPr>
              <w:t>қ</w:t>
            </w: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ов </w:t>
            </w:r>
            <w:r w:rsidRPr="00C957E0">
              <w:rPr>
                <w:rFonts w:ascii="MS Mincho" w:eastAsia="MS Mincho" w:hAnsi="MS Mincho" w:cs="Times New Roman" w:hint="eastAsia"/>
                <w:sz w:val="24"/>
                <w:szCs w:val="24"/>
              </w:rPr>
              <w:t>Қ</w:t>
            </w: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обулнинг генотипи</w:t>
            </w:r>
          </w:p>
          <w:p w:rsidR="00C957E0" w:rsidRPr="00C957E0" w:rsidRDefault="00C957E0" w:rsidP="00C95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(1,1а-сонли объект)</w:t>
            </w:r>
          </w:p>
        </w:tc>
        <w:tc>
          <w:tcPr>
            <w:tcW w:w="2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957E0" w:rsidRPr="00C957E0" w:rsidRDefault="00C957E0" w:rsidP="00C95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Бола</w:t>
            </w:r>
          </w:p>
          <w:p w:rsidR="00C957E0" w:rsidRPr="00C957E0" w:rsidRDefault="00C957E0" w:rsidP="00C95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Соди</w:t>
            </w:r>
            <w:r w:rsidRPr="00C957E0">
              <w:rPr>
                <w:rFonts w:ascii="MS Mincho" w:eastAsia="MS Mincho" w:hAnsi="MS Mincho" w:cs="Times New Roman" w:hint="eastAsia"/>
                <w:sz w:val="24"/>
                <w:szCs w:val="24"/>
              </w:rPr>
              <w:t>қ</w:t>
            </w: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ова Севинчнинг генотипи</w:t>
            </w:r>
          </w:p>
          <w:p w:rsidR="00C957E0" w:rsidRPr="00C957E0" w:rsidRDefault="00C957E0" w:rsidP="00C95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(3-сонли объект)</w:t>
            </w:r>
          </w:p>
        </w:tc>
        <w:tc>
          <w:tcPr>
            <w:tcW w:w="2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957E0" w:rsidRPr="00C957E0" w:rsidRDefault="00C957E0" w:rsidP="00C95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Она</w:t>
            </w:r>
          </w:p>
          <w:p w:rsidR="00C957E0" w:rsidRPr="00C957E0" w:rsidRDefault="00C957E0" w:rsidP="00C95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Соди</w:t>
            </w:r>
            <w:r w:rsidRPr="00C957E0">
              <w:rPr>
                <w:rFonts w:ascii="MS Mincho" w:eastAsia="MS Mincho" w:hAnsi="MS Mincho" w:cs="Times New Roman" w:hint="eastAsia"/>
                <w:sz w:val="24"/>
                <w:szCs w:val="24"/>
              </w:rPr>
              <w:t>қ</w:t>
            </w: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ова Хуршиданинг генотипи</w:t>
            </w:r>
          </w:p>
          <w:p w:rsidR="00C957E0" w:rsidRPr="00C957E0" w:rsidRDefault="00C957E0" w:rsidP="00C95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(2-сонли объект)</w:t>
            </w:r>
          </w:p>
        </w:tc>
      </w:tr>
      <w:tr w:rsidR="00C957E0" w:rsidRPr="00C957E0" w:rsidTr="00C957E0">
        <w:tc>
          <w:tcPr>
            <w:tcW w:w="2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957E0" w:rsidRPr="00C957E0" w:rsidRDefault="00C957E0" w:rsidP="00C95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 D3S1358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957E0" w:rsidRPr="00C957E0" w:rsidRDefault="00C957E0" w:rsidP="00C95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15,18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957E0" w:rsidRPr="00C957E0" w:rsidRDefault="00C957E0" w:rsidP="00C95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z-Cyrl-UZ"/>
              </w:rPr>
              <w:t>15</w:t>
            </w: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,16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957E0" w:rsidRPr="00C957E0" w:rsidRDefault="00C957E0" w:rsidP="00C95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16,18</w:t>
            </w:r>
          </w:p>
        </w:tc>
      </w:tr>
      <w:tr w:rsidR="00C957E0" w:rsidRPr="00C957E0" w:rsidTr="00C957E0">
        <w:tc>
          <w:tcPr>
            <w:tcW w:w="2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957E0" w:rsidRPr="00C957E0" w:rsidRDefault="00C957E0" w:rsidP="00C95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VWA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957E0" w:rsidRPr="00C957E0" w:rsidRDefault="00C957E0" w:rsidP="00C95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14,16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957E0" w:rsidRPr="00C957E0" w:rsidRDefault="00C957E0" w:rsidP="00C95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z-Cyrl-UZ"/>
              </w:rPr>
              <w:t>14</w:t>
            </w: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,14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957E0" w:rsidRPr="00C957E0" w:rsidRDefault="00C957E0" w:rsidP="00C95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14,18</w:t>
            </w:r>
          </w:p>
        </w:tc>
      </w:tr>
      <w:tr w:rsidR="00C957E0" w:rsidRPr="00C957E0" w:rsidTr="00C957E0">
        <w:tc>
          <w:tcPr>
            <w:tcW w:w="2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957E0" w:rsidRPr="00C957E0" w:rsidRDefault="00C957E0" w:rsidP="00C95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FGA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957E0" w:rsidRPr="00C957E0" w:rsidRDefault="00C957E0" w:rsidP="00C95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25,26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957E0" w:rsidRPr="00C957E0" w:rsidRDefault="00C957E0" w:rsidP="00C95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24,</w:t>
            </w: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z-Cyrl-UZ"/>
              </w:rPr>
              <w:t>26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957E0" w:rsidRPr="00C957E0" w:rsidRDefault="00C957E0" w:rsidP="00C95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24,24</w:t>
            </w:r>
          </w:p>
        </w:tc>
      </w:tr>
      <w:tr w:rsidR="00C957E0" w:rsidRPr="00C957E0" w:rsidTr="00C957E0">
        <w:tc>
          <w:tcPr>
            <w:tcW w:w="2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957E0" w:rsidRPr="00C957E0" w:rsidRDefault="00C957E0" w:rsidP="00C95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Amelogenin *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957E0" w:rsidRPr="00C957E0" w:rsidRDefault="00C957E0" w:rsidP="00C95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Х,Y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957E0" w:rsidRPr="00C957E0" w:rsidRDefault="00C957E0" w:rsidP="00C95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Х,</w:t>
            </w: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z-Cyrl-UZ"/>
              </w:rPr>
              <w:t>Х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957E0" w:rsidRPr="00C957E0" w:rsidRDefault="00C957E0" w:rsidP="00C95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Х,Х</w:t>
            </w:r>
          </w:p>
        </w:tc>
      </w:tr>
      <w:tr w:rsidR="00C957E0" w:rsidRPr="00C957E0" w:rsidTr="00C957E0">
        <w:tc>
          <w:tcPr>
            <w:tcW w:w="2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957E0" w:rsidRPr="00C957E0" w:rsidRDefault="00C957E0" w:rsidP="00C95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D8S1179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957E0" w:rsidRPr="00C957E0" w:rsidRDefault="00C957E0" w:rsidP="00C95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13,14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957E0" w:rsidRPr="00C957E0" w:rsidRDefault="00C957E0" w:rsidP="00C95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z-Cyrl-UZ"/>
              </w:rPr>
              <w:t>13</w:t>
            </w: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,17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957E0" w:rsidRPr="00C957E0" w:rsidRDefault="00C957E0" w:rsidP="00C95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15,17</w:t>
            </w:r>
          </w:p>
        </w:tc>
      </w:tr>
      <w:tr w:rsidR="00C957E0" w:rsidRPr="00C957E0" w:rsidTr="00C957E0">
        <w:tc>
          <w:tcPr>
            <w:tcW w:w="2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957E0" w:rsidRPr="00C957E0" w:rsidRDefault="00C957E0" w:rsidP="00C95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D18S51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957E0" w:rsidRPr="00C957E0" w:rsidRDefault="00C957E0" w:rsidP="00C95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30,31. 2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957E0" w:rsidRPr="00C957E0" w:rsidRDefault="00C957E0" w:rsidP="00C95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z-Cyrl-UZ"/>
              </w:rPr>
              <w:t>30</w:t>
            </w: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,31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957E0" w:rsidRPr="00C957E0" w:rsidRDefault="00C957E0" w:rsidP="00C95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30. 2,31</w:t>
            </w:r>
          </w:p>
        </w:tc>
      </w:tr>
      <w:tr w:rsidR="00C957E0" w:rsidRPr="00C957E0" w:rsidTr="00C957E0">
        <w:tc>
          <w:tcPr>
            <w:tcW w:w="2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957E0" w:rsidRPr="00C957E0" w:rsidRDefault="00C957E0" w:rsidP="00C95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D18S51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957E0" w:rsidRPr="00C957E0" w:rsidRDefault="00C957E0" w:rsidP="00C95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15,17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957E0" w:rsidRPr="00C957E0" w:rsidRDefault="00C957E0" w:rsidP="00C95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14,</w:t>
            </w: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z-Cyrl-UZ"/>
              </w:rPr>
              <w:t>15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957E0" w:rsidRPr="00C957E0" w:rsidRDefault="00C957E0" w:rsidP="00C95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14,14</w:t>
            </w:r>
          </w:p>
        </w:tc>
      </w:tr>
      <w:tr w:rsidR="00C957E0" w:rsidRPr="00C957E0" w:rsidTr="00C957E0">
        <w:tc>
          <w:tcPr>
            <w:tcW w:w="2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957E0" w:rsidRPr="00C957E0" w:rsidRDefault="00C957E0" w:rsidP="00C95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D5S818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957E0" w:rsidRPr="00C957E0" w:rsidRDefault="00C957E0" w:rsidP="00C95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10,11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957E0" w:rsidRPr="00C957E0" w:rsidRDefault="00C957E0" w:rsidP="00C95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z-Cyrl-UZ"/>
              </w:rPr>
              <w:t>10</w:t>
            </w: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,12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957E0" w:rsidRPr="00C957E0" w:rsidRDefault="00C957E0" w:rsidP="00C95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12,12</w:t>
            </w:r>
          </w:p>
        </w:tc>
      </w:tr>
      <w:tr w:rsidR="00C957E0" w:rsidRPr="00C957E0" w:rsidTr="00C957E0">
        <w:tc>
          <w:tcPr>
            <w:tcW w:w="2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957E0" w:rsidRPr="00C957E0" w:rsidRDefault="00C957E0" w:rsidP="00C95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D13S317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957E0" w:rsidRPr="00C957E0" w:rsidRDefault="00C957E0" w:rsidP="00C95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11,14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957E0" w:rsidRPr="00C957E0" w:rsidRDefault="00C957E0" w:rsidP="00C95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z-Cyrl-UZ"/>
              </w:rPr>
              <w:t>11</w:t>
            </w: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,12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957E0" w:rsidRPr="00C957E0" w:rsidRDefault="00C957E0" w:rsidP="00C95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12,13</w:t>
            </w:r>
          </w:p>
        </w:tc>
      </w:tr>
      <w:tr w:rsidR="00C957E0" w:rsidRPr="00C957E0" w:rsidTr="00C957E0">
        <w:tc>
          <w:tcPr>
            <w:tcW w:w="2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957E0" w:rsidRPr="00C957E0" w:rsidRDefault="00C957E0" w:rsidP="00C95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D7S820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957E0" w:rsidRPr="00C957E0" w:rsidRDefault="00C957E0" w:rsidP="00C95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10,11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957E0" w:rsidRPr="00C957E0" w:rsidRDefault="00C957E0" w:rsidP="00C95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z-Cyrl-UZ"/>
              </w:rPr>
              <w:t>11</w:t>
            </w: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,12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957E0" w:rsidRPr="00C957E0" w:rsidRDefault="00C957E0" w:rsidP="00C95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E0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9,12</w:t>
            </w:r>
          </w:p>
        </w:tc>
      </w:tr>
    </w:tbl>
    <w:p w:rsidR="00C957E0" w:rsidRPr="00C957E0" w:rsidRDefault="00C957E0" w:rsidP="00C957E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lang w:val="uz-Cyrl-UZ"/>
        </w:rPr>
        <w:t>*Фарзанднинг биологик отадан олган аллел ра</w:t>
      </w:r>
      <w:r w:rsidRPr="00C957E0">
        <w:rPr>
          <w:rFonts w:ascii="MS Mincho" w:eastAsia="MS Mincho" w:hAnsi="MS Mincho" w:cs="Times New Roman" w:hint="eastAsia"/>
          <w:color w:val="000000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lang w:val="uz-Cyrl-UZ"/>
        </w:rPr>
        <w:t>амлари тагига чизиб кўрсатилган.</w:t>
      </w:r>
    </w:p>
    <w:p w:rsidR="00C957E0" w:rsidRPr="00C957E0" w:rsidRDefault="00C957E0" w:rsidP="00C957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</w:t>
      </w:r>
    </w:p>
    <w:p w:rsidR="00C957E0" w:rsidRPr="00C957E0" w:rsidRDefault="00C957E0" w:rsidP="00C957E0">
      <w:pPr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ДНК та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лили натижалари бўйича 2002 йил 11-март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С. С. нинг биологик отаси С.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. лигининг э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тимоллиги 99, 998%. деб белгиланган". </w:t>
      </w:r>
      <w:bookmarkStart w:id="59" w:name="_ftnref168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"_ftn168"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[164]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59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олатларига кўра, суд ушбу хулосани ишга оид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далиллар билан ўрганиб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иб, даъвогар С.К.нинг жавобгар С.Х. га нисбатан берилган даъво талабини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аноатлантирмасдан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олдиради.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Урологик экспертиза 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асосан оталикни даъво тартибида белгилаш ва оталикка эътироз билдириш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олатларида исботлаш воситаси сифатида оталиги тахмин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илинаётган шахснинг илтимосига ёки суднинг ташаббусига кўра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ўлланилади. Эркакнинг бола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осил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обилияти бор ёки йў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лигини текшириш кўп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олларда жавобгарлар томонидан «менинг эркаклик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обилиятим йў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лиги учун бола мендан бўлиши мумкин эмас» деган эътирозларнинг берилиши туфайли вужудга келади.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Кўпинча оталиги тахмин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илинаётган шахс «импотентман», «бола мендан бўлиши мумкин эмас» дея эътироз билдиради ва боланинг отаси эканлигини тан олмайди. Ана шундай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олларда экспертизанинг бу турини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ўллаш самарали кечади. Масалан, "Ю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ори Чирчи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 xml:space="preserve"> туман судининг 1999 йил 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31 мартда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арган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арорига асосан жавобгар И.Б. даъвогар В.Д. нинг 1995 йилда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лининг отаси деб топилади. Жавобгар бу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ароридан норози бўлиб, Тошкент вилоят судига кассация шикояти беради. Кассация шикоятида у даъвогар билан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онуний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дан ўтмаганлигини, у билан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еч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андай жинсий ало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ада бўлмаганлигини, ўзидан фарзанд бўлмаслигини яхши билишини, чунки 1990 йилдан буён «бепуштликнинг секретор формаси» таш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иси билан «Нико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ва оила» тиббий масла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атго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руйхатда турганлигини, 16 йилдан бери икки марта турмуш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урган бўлсада фарзанд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илмаганлигини ва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ишга оид тегишли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олатларни кўрсатиб ўтади. Иш ю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ори суд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айъатида кўрилиб, ўтказилган урологик ва ишга доир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суд тиббиёт биологик экспертизаларининг хулосалари И.Б.нинг ота бўлиш лаё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атини тиббий жи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атдан рад этади.</w:t>
      </w:r>
      <w:bookmarkStart w:id="60" w:name="_ftnref169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"_ftn169"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[165]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60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Суд ушбу асосга кўра даъвогарнинг даъво аризасини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аноатлантирмай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олдиради.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Акушерлик экспертизаси – 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асосан оталикни белгилаш ёки оталикка эътироз билдириш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ишларида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ўлланилиб, ўз хусусиятига кўра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экспертиза турларидан фар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илади. Бундай экспертиза тури асосан боланинг онасига нисбатан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ўлланилиб, бунга кўра ишда даъвогар ёки жавобгар сифатида иштирок этаётган боланинг онасини гинекологик текширувдан ўтказиш керак бўлади. Одатда акушерлик экспертизаси ўтказилишига сабаб бўлувчи омиллар сифатида бола онаси билан оталиги тахмин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илинаётган шахснинг жинсий ало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ада бўлганлик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ти билан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омила пайдо бўлганлик ёки боланинг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ти ўртасидаги тафовутлар, шунингдек, бола онасининг оталиги тахмин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илинаётган шахс хонадонида бир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анча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 яшамаганлиги ёки томонларнинг биргаликда яшашлари тугаган даврда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омиланинг пайдо бўлган-бўлмаганлигига шуб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билан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олатлари асос бўлади.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Акушерлик экспертизасини тайинлашдан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омиладорликнинг бошланиш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тини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лаш, айрим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омиланинг мавжуд ёки мавжуд эмаслиги, аёлнинг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омиладор бўлган-бўлмаганлик фактини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лаб беришдан иборат бўлди. Иш бўйича бундай низоли ишларда даъвогар ва жавобгар бола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илгунча ёки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омила пайдо булгунча биргаликда яшаган бўлиши талаб этилади.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Мазкур тоифадаги ишлар бўйича кўпинча жавобгарлар ўз оталигини рад этар экан, даъвогар билан мунтазам жинсий я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 xml:space="preserve">инликда бўлмаганлигини, 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балки тасодифий учрашув асосида жинсий муносабатда бўлганлигини, лекин бу я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инликлар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омила бошланмасдан тўхтатилганлигини баён этади. Масалан, "Даъвогар Х.М. жавобгар Х.Б. га нисбатан билдирган оталикка эътироз билдириш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даъвоси юзасидан маълум бўлишича, даъвогар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изини ўзидан бўлмаганлигини, унинг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 санаси билан биргаликда яшаганлик санаси та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осланганда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 келмаётганлигини, хотини онасиникида яшаганлик даврида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омиладор бўлганлигини кўрсатади. Суд ташаббусига кўра, ўтказилган акушерлик экспертизаси хулосасига биноан, боланинг отаси Х.М. деган хулосага келинган ва иш бўйича даъвони рад этиш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арилган, шунингдек,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омиладор аёлларни рўйхатга олиш журналидаги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айдномага у даъвогарникида яшаган даврида ёзилганлигини ва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амширалар томонидан даъвогар манзили бўйича тиббий назоратда бўлиб турганлигини ва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далилларга кўра оталикка эътироз билдириш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даъво рад этилган". </w:t>
      </w:r>
      <w:bookmarkStart w:id="61" w:name="_ftnref170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"_ftn170"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[166]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61"/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Биро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судлар томонидан 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даъволарни кўриб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 этишда ю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орида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айд этилган элементлардан бирортасининг мавжудлиги билан чегараланиб,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омила пайдо бўлган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ти ва бу пайтда тарафларнинг ўзаро муносабатларини атрофлича текширмасдан, даъвони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аноатлантириш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оллари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амалиётда учраб турибди. Масалан, "Даъвогар Р. С. жавобгар К. А. га нисбатан 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 даъво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ўз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атиб, 1995 йилдан 1999 йил август ойига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адар улар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сиз эр-хотин бўлиб бирга яшаганликларини ва 1996 йил «Михаил» исмли 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илганлигини кўрсатиб, даъвосини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аноатлантиришни сўраган. Жавобгар К. А. оталикни тан олмасдан, унинг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исоби бўйича бола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илиши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тга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 келишини кўрсатган. Сиёб туман суди Р. С. нинг аризасини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аноатлантирган".</w:t>
      </w:r>
      <w:bookmarkStart w:id="62" w:name="_ftnref171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"_ftn171"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[167]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62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Натижада иш учун жиддий 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амиятга эга бўлган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омиланинг пайдо бўлиши уларнинг биргаликда яшаганлик даврига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 келиш-келмаслиги текширилмасдан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олган.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оланки, суд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омиланинг пайдо бўлиш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тини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лаш борасида тиббиёт со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асида тегишли билимга эга бўлган мутахассисларнинг фикрини олиш учун суд-тиббиёт экспертизаси тайинлаш масаласини му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окама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илиши лозим эди.</w:t>
      </w:r>
    </w:p>
    <w:p w:rsidR="00C957E0" w:rsidRPr="00C957E0" w:rsidRDefault="00C957E0" w:rsidP="00C957E0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Ю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оридагилардан келиб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иб, Оила кодексининг 62-моддаси 3-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исми охирги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аторидаги “тасди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ловчи” сўзидан кейин “ёхуд боланинг шу шахсдан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илганлигини исботловчи” деган жумлалар киритилиши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садга мувофи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 xml:space="preserve">исобланади. Чунки мазкур ишлар бўйича Оила кодексида кўрсатилган 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далиллар доираси анча кенг бўлиб, ю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оридаги жумлаларнинг киритилиши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ўшимча равишда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исботлаш воситаларидан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фойдаланиш мумкинлигига имконият яратади. Шу билан биргаликда, мазкур жумланинг киритилиши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онунчиликда жавобгарнинг оталикни тан олганлигини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тасди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ловчи далиллардан таш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 яна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далиллар билан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оталикни белгилаш мумкинлигини,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олаверса, ю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орида келтирилган модданинг янада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ва тўли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олда тугалланишини ифодалайди. Чунки Ўзбекистон Республикаси Олий судининг 2001 йил 1 июндаги “Оталикни белгилаш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ишларни кўришда судлар томонидан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онунларнинг  татби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этилиши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рисида”ги Пленум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арорининг 11-бандида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“судлар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оталикни тасди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ловчи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ва ишончли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далиллар мавжудлигига эътибор бериши  лозим”лиги таъкидлаб ўтилган. </w:t>
      </w:r>
      <w:bookmarkStart w:id="63" w:name="_ftnref172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"_ftn172"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[168]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63"/>
    </w:p>
    <w:p w:rsidR="00C957E0" w:rsidRPr="00C957E0" w:rsidRDefault="00C957E0" w:rsidP="00C957E0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Бизнинг назаримизда, оталикни белгилашда инсоннинг ирсияти ва ру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ияти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таълимотларга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асосланиши керак. Шу маънода оталикни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лашда инсоннинг му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 ирсий ва ру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ий белгилари тўртга бўлинади: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1) наслдан-наслга ўтувчи маънавий белгилар;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2) наслдан-наслга ўтувчи касалликлар;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3) наслдан-наслга ўтувчи морфологик белгилар;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4)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оннинг ўхшашлик белгилари.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Биринчи турга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кўпро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бола тилга киргандан сўнг, яъни 3 ёшлигидан ва ундан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кейинро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шаклланадиган маънавий-ру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ий белгилар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исобланиб, унга боланинг гапиришлари, юришлари,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лари, одатлари,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изи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ишлари ва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алар киради. 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Иккинчи турга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наслдан-наслга ўтувчи турли касалликлар (ирсий) – (ўпка, буйрак, жигар, 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озон, кўз, оё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-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ўл майиблиги, аллергик касалликлар ва х. к ички ва таш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 касалликлар, шунингдек, ру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ий касалликлар) киради. 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Учинчи турга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морфологик белгилар: шахснинг юз тузилиши, таш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иёфаси, соч ранглари, бурун, кўз,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уло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, 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из, бош, оё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-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ўл, жуссадаги асосий ўхшашликлар киради. 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Тўртинчи турга 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бола, она ва ота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онидаги ўхшаш хусусиятлар хос бўлади. Ю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оридаги белгилар, айни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са, касалликларни ота-онадан болага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ридан-тў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 ўтишига кафолат бериб бўлмайди ва бу касалликларни ёш болада тезда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лаш имкони бўлавермайди. Лекин кўрсатилган морфологик белгилар ота ва онадан болага кўп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олларда ўтиши табиий. Шунинг учун суд жараёнида ю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оридаги белгилардан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ўшимча далиллар сифатида фойдаланилса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 xml:space="preserve">амда 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морфологик белгиларни ўрганиш бўйича экспертиза ўтказилса ёки бу вазифа ру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шунос экспертларга юклатилса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садга мувофи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бўлади.</w:t>
      </w:r>
    </w:p>
    <w:p w:rsidR="00C957E0" w:rsidRPr="00C957E0" w:rsidRDefault="00C957E0" w:rsidP="00C957E0">
      <w:pPr>
        <w:spacing w:after="0" w:line="360" w:lineRule="atLeast"/>
        <w:ind w:right="-1" w:firstLine="70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br w:type="page"/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lastRenderedPageBreak/>
        <w:t>3. 3. Оталикни белгилаш тў</w:t>
      </w:r>
      <w:r w:rsidRPr="00C957E0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рисидаги ишларни судда кўришга тайёрлаш ва ишни мазмунан кўриш</w:t>
      </w:r>
    </w:p>
    <w:p w:rsidR="00C957E0" w:rsidRPr="00C957E0" w:rsidRDefault="00C957E0" w:rsidP="00C957E0">
      <w:pP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 </w:t>
      </w:r>
    </w:p>
    <w:p w:rsidR="00C957E0" w:rsidRPr="00C957E0" w:rsidRDefault="00C957E0" w:rsidP="00C957E0">
      <w:pP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ишларини судда кўришга тайёрлаш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процессининг дастлабки  ва зарурий бос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ичларидан бири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исобланиб, ўз мо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иятига кўра судларда ишларнинг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амда тез кўриб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илинишини таъминлашга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амда иш бўйича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онуний, асослантирилган, адолатли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арорлар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аришга ёрдам беради. Худди шунингдек, ўзининг бузилган ху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ва манфаатларини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имоя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садида судга мурожаат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шахснинг даъвосини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аноатлантириш ёки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аноатлантирмаслик масаласининг дастлабки ечими ана шу тайёргарлик бос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ичида вужудга келади. Шунинг учун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ишни судда кўришга тайёрлаш бос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ичи судда иш кўришнинг пойдевори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исобланади. Унинг сифат даражасидан суд му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окамасининг якуний натижаси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хулоса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ариш мумкин бўлади. </w:t>
      </w:r>
      <w:bookmarkStart w:id="64" w:name="_ftnref173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"_ftn173"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[169]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64"/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Деярли барча юридик адабиётларда,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атто, энг оддий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ишининг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ўз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тида ва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илиниши учун уларни аввал судда кўришга тайёрлаш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аракатларини  ўтказиш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амма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ишлари учун мажбурий эканлиги таъкидланади. </w:t>
      </w:r>
      <w:bookmarkStart w:id="65" w:name="_ftnref174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"_ftn174"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[170]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65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Чунончи,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шунос олим Ш. Ш. Шора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метовнинг таъкидлашича, «Фу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ишларини судда кўришга тайёрлаш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процессининг муста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 ва му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 бос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ичи бўлиб,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ий низоларнинг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илинишини мумкин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адар тезлаштириб, тўла ва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 томонлама кўрилиши ва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илинишини таъминлаш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садларида ўтказилади».</w:t>
      </w:r>
      <w:bookmarkStart w:id="66" w:name="_ftnref175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"_ftn175"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[171]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66"/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Мазкур турдаги ишларни судда кўришга тайёрлашдан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 иш бўйича даъвогарнинг даъво талабларини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аноатлантириш ёки рад этиш борасида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онуний, асослантирилган ва адолатли суд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арорлари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арилишига эришиш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амда томонларга 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 ихтиёрий тартибда Ф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органига биргаликда ариза бериш имкониятлари борлигини тушунтириб, низони судсиз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илишга шароит яратиб беришдан иборат.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Судья иш бўйича аризани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абул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илиб,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ўз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атгандан сўнг, ишни ўз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тида ва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садида уни судда кўришга тайёрлайди (ФПКнинг 158-моддаси). Жумладан, иш бўйича дастлаб боланинг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илганлиги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гуво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номасини талаб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илади, иш бўйича олиниши керак бўлган далилларни тўплайди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амда судга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 xml:space="preserve">адар оталикни 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ихтиёрий тан олиш мумкинлигини эътиборга олган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олда тарафлар билан су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бат ўтказиши лозим бўлади. </w:t>
      </w:r>
      <w:bookmarkStart w:id="67" w:name="_ftnref176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"_ftn176"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[172]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67"/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Судья иш бўйича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уйидаги процессуал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аракатларни амалга оширади: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1)</w:t>
      </w:r>
      <w:r w:rsidRPr="00C957E0">
        <w:rPr>
          <w:rFonts w:ascii="Times New Roman" w:eastAsia="Times New Roman" w:hAnsi="Times New Roman" w:cs="Times New Roman"/>
          <w:color w:val="000000"/>
          <w:sz w:val="14"/>
          <w:szCs w:val="14"/>
          <w:lang w:val="uz-Cyrl-UZ"/>
        </w:rPr>
        <w:t>     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оталикни белгилаш бўйича даъво аризаси билан мурожаат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шахсда иш бўйича даъво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 бор ёки йў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лиги, яъни унинг вояга етганлиги ва муомала лаё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атига эга бўлишини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озирда бола кимнинг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арамо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идалиги ва унинг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аёт эканлигини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лаш;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2)</w:t>
      </w:r>
      <w:r w:rsidRPr="00C957E0">
        <w:rPr>
          <w:rFonts w:ascii="Times New Roman" w:eastAsia="Times New Roman" w:hAnsi="Times New Roman" w:cs="Times New Roman"/>
          <w:color w:val="000000"/>
          <w:sz w:val="14"/>
          <w:szCs w:val="14"/>
          <w:lang w:val="uz-Cyrl-UZ"/>
        </w:rPr>
        <w:t>       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даъвогар ва жавобгар билан су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бат ўтказиши, даъвонинг асосли ва далилларнинг етарли эканлигини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лаши, ишнинг тааллу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лилик ва судловлилик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оидаларига риоя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илинганлигини текшириши лозим бўлади. Баъзида шундай бўладики, айрим судьялар даъво аризаси мазмуни билан танишиб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масдан ва тегишли тайёргарлик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аракатларини кўрмасдан ишни судда кўришга тайинлайди. Натижада даъво талаби асоссиз эканлигини ёки судловлилик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оидаларига риоя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илинмаганлиги маълум бўлади ёки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ну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сонлар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иб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олади. Бу эса судья томонидан аризани кўрмасдан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олдириш ёки иш юритишни тугатиш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 ажрим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ариш учун асос бўлади. Бундай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олатлар, ўз навбатида, суд ва процесс иштирокчиларининг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ти асоссиз сарфланишига олиб келади;</w:t>
      </w:r>
    </w:p>
    <w:p w:rsidR="00C957E0" w:rsidRPr="00C957E0" w:rsidRDefault="00C957E0" w:rsidP="00C957E0">
      <w:pPr>
        <w:spacing w:after="0" w:line="360" w:lineRule="atLeast"/>
        <w:ind w:right="-1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3)</w:t>
      </w:r>
      <w:r w:rsidRPr="00C957E0">
        <w:rPr>
          <w:rFonts w:ascii="Times New Roman" w:eastAsia="Times New Roman" w:hAnsi="Times New Roman" w:cs="Times New Roman"/>
          <w:color w:val="000000"/>
          <w:sz w:val="14"/>
          <w:szCs w:val="14"/>
          <w:lang w:val="uz-Cyrl-UZ"/>
        </w:rPr>
        <w:t>     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боланинг онаси билан жавобгар ўртасида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нинг Ф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органларида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айд этилмаганлиги, иш бўйича далилларнинг мавжуд ёки мавжуд эмаслигини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лаш;</w:t>
      </w:r>
    </w:p>
    <w:p w:rsidR="00C957E0" w:rsidRPr="00C957E0" w:rsidRDefault="00C957E0" w:rsidP="00C957E0">
      <w:pPr>
        <w:spacing w:after="0" w:line="360" w:lineRule="atLeast"/>
        <w:ind w:right="-1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4)</w:t>
      </w:r>
      <w:r w:rsidRPr="00C957E0">
        <w:rPr>
          <w:rFonts w:ascii="Times New Roman" w:eastAsia="Times New Roman" w:hAnsi="Times New Roman" w:cs="Times New Roman"/>
          <w:color w:val="000000"/>
          <w:sz w:val="14"/>
          <w:szCs w:val="14"/>
          <w:lang w:val="uz-Cyrl-UZ"/>
        </w:rPr>
        <w:t>     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ишда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атнашувчи шахслар доираси, яъни даъвогар, жавобгар, уларнинг вакиллари, учинчи шахслар ва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ишдан манфаатдор шахслар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амда гуво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, эксперт, мутахассис ва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алар, шунингдек, прокурор, айрим давлат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арув органлари, ташкилотлар вакилларини ишга жалб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 масаласини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илиш;</w:t>
      </w:r>
    </w:p>
    <w:p w:rsidR="00C957E0" w:rsidRPr="00C957E0" w:rsidRDefault="00C957E0" w:rsidP="00C957E0">
      <w:pPr>
        <w:spacing w:after="0" w:line="360" w:lineRule="atLeast"/>
        <w:ind w:right="-1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5)</w:t>
      </w:r>
      <w:r w:rsidRPr="00C957E0">
        <w:rPr>
          <w:rFonts w:ascii="Times New Roman" w:eastAsia="Times New Roman" w:hAnsi="Times New Roman" w:cs="Times New Roman"/>
          <w:color w:val="000000"/>
          <w:sz w:val="14"/>
          <w:szCs w:val="14"/>
          <w:lang w:val="uz-Cyrl-UZ"/>
        </w:rPr>
        <w:t>     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даъво талаби бўйича жавобгар билан су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бат ўтказиш ва бу ўз навбатида кейинчалик суд мажлиси жараёнида ишни тўхтатиб, экспертиза тайинланиши, айрим гуво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ларни ча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иртирилиши ёки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ўшимча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ужжатларни талаб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илиниши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амда иш кўришни бир неча марта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кунга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олдириш каби салбий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олатларнинг олдини олишга ёрдам беради. Шунингдек, жавобгарнинг суд мажлисига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адар оталикни ихтиёрий тан олиш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арорига келиши ва томонларнинг биргаликда Ф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органига оталикни белгилаш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ариза беришига олиб келади;</w:t>
      </w:r>
    </w:p>
    <w:p w:rsidR="00C957E0" w:rsidRPr="00C957E0" w:rsidRDefault="00C957E0" w:rsidP="00C957E0">
      <w:pPr>
        <w:spacing w:after="0" w:line="360" w:lineRule="atLeast"/>
        <w:ind w:right="-1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6) тарафлар билан ўтказилган су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батлар ва тўпланган маълумотларга асосланиб, судья ишда иштирок этувчи шахслар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амда ишга оид далиллар доирасини тўли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лаб, уларни ишга жалб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 масаласини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илади. Масалан, жавобгар даъвогар онанинг даъво талабини тан олмай, унинг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эркаклар билан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я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ин ало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ада бўлиб юрганлигини асослаб боланинг отаси сифатида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шахсни кўрсатади. Натижада тўпланган далилларга асосан, судья ушбу шахсни учинчи шахс сифатида ишга жалб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мумкин;</w:t>
      </w:r>
    </w:p>
    <w:p w:rsidR="00C957E0" w:rsidRPr="00C957E0" w:rsidRDefault="00C957E0" w:rsidP="00C957E0">
      <w:pPr>
        <w:spacing w:after="0" w:line="360" w:lineRule="atLeast"/>
        <w:ind w:right="-1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7) оталикни белгилашнинг 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ибатларидан бири жавобгарнинг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ариндошлари билан бола ўртасида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ариндошлик муносабатларининг келиб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иши бўлиб, жавобгарнинг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ариндошлари (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онуний хотини, фарзандлари, ота-онаси ва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алар)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бу ишдан манфаатдор бўлиши мумкин, бу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олда улар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ишга жалб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илиниши керак. Масалан, болага нисбатан оталикни белгилаш билан бирга алимент ундириш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даъво талаби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илинган бўлса, жавобгарнинг хотини учинчи шахс ёки ишдан манфаатдор шахс сифатида ишга жалб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илинади, чунки иш бўйича суднинг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 унинг субъектив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ларига таъсир этиши мумкин, шунга кўра, у оила бюджети манфаатларини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имоя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илиб, алимент ми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дорини камайтириш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талаб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ўйиши мумкин;</w:t>
      </w:r>
    </w:p>
    <w:p w:rsidR="00C957E0" w:rsidRPr="00C957E0" w:rsidRDefault="00C957E0" w:rsidP="00C957E0">
      <w:pPr>
        <w:spacing w:after="0" w:line="360" w:lineRule="atLeast"/>
        <w:ind w:right="-1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8) даъво ёки ало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иш юритиш тартибида оталикни белгилаш ишини кўриб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атнашувчи прокурор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амда давлат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арув органлари (ижтимоий таъминот, со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ни са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лаш, хал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таълими органлари,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арбий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исм) вакилларини судья иш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олатларига кўра жалб этиши мумкин;</w:t>
      </w:r>
    </w:p>
    <w:p w:rsidR="00C957E0" w:rsidRPr="00C957E0" w:rsidRDefault="00C957E0" w:rsidP="00C957E0">
      <w:pPr>
        <w:spacing w:after="0" w:line="360" w:lineRule="atLeast"/>
        <w:ind w:right="-1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9) иш бўйича жамоат ташкилотлари вакилларини судга жалб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ало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ўрин тутади, чунки барча ишлар каби 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ишлар бўйича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жамоатчилик, хусусан,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алла фаолларининг фикрлари му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 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амиятга эга бўлиб, томонларнинг ўзаро я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ин муносабатларини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лашга, улар ўртасида биргаликда яшаганлик муносабатларини, оила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уриш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сади бор ёки йў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лигини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лашга имкон беради;</w:t>
      </w:r>
    </w:p>
    <w:p w:rsidR="00C957E0" w:rsidRPr="00C957E0" w:rsidRDefault="00C957E0" w:rsidP="00C957E0">
      <w:pPr>
        <w:spacing w:after="0" w:line="360" w:lineRule="atLeast"/>
        <w:ind w:right="-1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10) иш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олатларига кўра, айрим далилларни таъминлаш масаласини кўради. Судья тарафлардан ёки ишда иштирок этувчи (ёки иштирок этмасада, тегишли маълумотларни олиш мумкин бўлган шахслар: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хона, иш жойлари,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алла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ўмиталари)дан тегишли далилларни талаб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илиб олади ёки ишга оид тегишли далилларни олдиндан таъминлайди;</w:t>
      </w:r>
    </w:p>
    <w:p w:rsidR="00C957E0" w:rsidRPr="00C957E0" w:rsidRDefault="00C957E0" w:rsidP="00C957E0">
      <w:pPr>
        <w:spacing w:after="0" w:line="360" w:lineRule="atLeast"/>
        <w:ind w:right="-1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11) экспертиза ўтказилиши зарур бўлган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олатларда судья иш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олатига кўра ёки ишда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атнашувчи шахсларнинг фикрларини инобатга олиб, ишни судда кўришга тайёрлаш бос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ичида экспертиза тайинлайди;</w:t>
      </w:r>
    </w:p>
    <w:p w:rsidR="00C957E0" w:rsidRPr="00C957E0" w:rsidRDefault="00C957E0" w:rsidP="00C957E0">
      <w:pPr>
        <w:spacing w:after="0" w:line="360" w:lineRule="atLeast"/>
        <w:ind w:right="-1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12) агар иш бўйича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удуд (суд)да муайян процессуал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аракатларни амалга ошириш лозим бўлса, судья кечиктирмасдан тегишли судга ушбу процессуал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аракатларни амалга ошириш ёки далилларни таъминлаб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ўйиш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садида ўша судга топшири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юборади;</w:t>
      </w:r>
    </w:p>
    <w:p w:rsidR="00C957E0" w:rsidRPr="00C957E0" w:rsidRDefault="00C957E0" w:rsidP="00C957E0">
      <w:pPr>
        <w:spacing w:after="0" w:line="360" w:lineRule="atLeast"/>
        <w:ind w:right="-1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13) даъвогардан даъволарни ажратиш (ФПК 159-модда) ёхуд уларни бирлаштириш (ФПКнинг 155, 156-моддалари)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садида жавобгарга нисбатан бир-бирлари билан бо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талаблари бор-йў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лигини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лайди;</w:t>
      </w:r>
    </w:p>
    <w:p w:rsidR="00C957E0" w:rsidRPr="00C957E0" w:rsidRDefault="00C957E0" w:rsidP="00C957E0">
      <w:pPr>
        <w:spacing w:after="0" w:line="360" w:lineRule="atLeast"/>
        <w:ind w:right="-1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14) жавобгардан даъвогарнинг талабларига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андай эътирозлари борлигини ва бу эътирозлар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андай далиллар билан исботланиши мумкинлигини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лаши, шунингдек, Ўзбекистон Республикаси ФПКнинг 246, 247-моддалари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оидалари бўйича унга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арши даъво талаблари та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дим этиш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 борлигини тушунтириши лозим бўлади.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Барча тайёргарлик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аракатлари амалга оширилгач, судья ишни судда кўришга тайинлаш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 ажрим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аради.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Амалиётда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ишлари бўйича ишни судда кўришга тайёрлаш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аракатларининг тўли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даражада ёки умуман ўтказилмаслиги ва иш бўйича етарли далиллар тўпланмаслиги 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ибатида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айри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онуний суд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арорлари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арилишига сабаб бўлади. Шунингдек, тарафларни су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батга ча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ирмаслик, далиллар доирасини тўли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ламаслик, иш бўйича барча зарур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ужжатларни талаб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илмаслик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олатлари ишда тегишли процессуал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нормаларининг бузилишига олиб келади.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aps/>
          <w:color w:val="000000"/>
          <w:sz w:val="28"/>
          <w:szCs w:val="28"/>
          <w:lang w:val="uz-Cyrl-UZ"/>
        </w:rPr>
        <w:t>С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татистик маълумотларга кўра, Республика бўйича ўрганилган 317 та 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ишдан 272 таси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аноатлантирилган, 7 таси рад этилган, 21 та иш бўйича иш юритиш тугатилган, 17 таси кўрилмасдан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олдирилган. Шулардан 291 таси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онунда кўрсатилган муддатда кўриб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 этилган бўлиб, 26 тасида, яъни 8 фоизида муддатларнинг бузилганлиги кўрсатиб ўтилган. </w:t>
      </w:r>
      <w:bookmarkStart w:id="68" w:name="_ftnref177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"_ftn177"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1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68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Ушбу ра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амлар та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лили шуни кўрсатадики, ўрганилган ишларнинг 272 тасида даъвонинг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аноатлантирилиши бу шунча ёки ундан орти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болага нисбатан оталик белгиланганлигидан, уларнинг насл-насаби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бўлганлигидан далолат беради.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Кўрилган ишларнинг 7 таси бўйича даъвони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аноатлантирмаслик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арорининг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арилиши даъвогарнинг даъво аризасида кўрсатилган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олатларнинг тасди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ланмаганлиги, Оила кодексининг 62-моддаси 3-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исмида кўрсатилган далилларнинг етарли даражада исботланмаганлигини кўрсатади.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Шундай ишларнинг 21 таси бўйича иш юритиш тугатилганлигини амалиётда кўпро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даъвогар арз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талабларидан воз кечган ва суд бу воз кечишни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абул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илган, ишни судда кўришга тайёрлаш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тида жавобгар даъвогарнинг талабларини тан олган бўлса ва бу тан олиш судья томонидан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абул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илинган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олатларда иш юритишни тугатишга йўл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ўйилади.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17та иш бўйича аризани кўрмасдан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олдириш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ланган. Ўзбекистон Республикаси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процессуал кодексининг 97-моддасида аризани кўрмасдан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олдириш асослари кўрсатилган бўлиб, мазкур тоифадаги ишлар бўйича бундай тартибдаги ажримларнинг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арилишига аризанинг муомалага лаё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атсиз шахс томонидан берилганлиги, манфаатдор шахс номидан аризани иш юритишга ваколати бўлмаган шахс томонидан берилганлиги ёки худди шундай ишнинг суд иш юритувида мавжудлиги ва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алар асос бўла олади.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Суд амалиётида бундай тоифадаги ишлар бўйича томонларнинг суд мажлисига узрсиз сабаблар билан келмаганлиги ва уларсиз ишни кўриш имкониятининг йў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лиги суд мажлиси жараёнида бундай ажримларнинг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арилишига сабаб бўлмо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да. Масалан, "Термиз ша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 судида кўриб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даъвогар С. М. нинг жавобгар Н. С. га нисбатан оталикни белгилаш ва алимент ундириш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иши тарафларнинг суд мажлисига бир неча марта ча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ири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ози олганларига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арамай келмаганликларини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исобга олиб, суд даъво аризасини кўрмасдан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олдириш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ажрим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арган". </w:t>
      </w:r>
      <w:bookmarkStart w:id="69" w:name="_ftnref178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"_ftn178"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[173]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69"/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Кўрилган ишларнинг 8 фоизида, яъни 26 таси бўйича муддатларнинг бузилиши таъкидланган бўлиб, булар асосан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тида иш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ўз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атмаслик, ишни судда кўришга тайёрлаш муддатларининг чўзилиб кетаётганлиги, иш бўйича суд-тиббиёт экспертизаларининг бир неча турларини ўтказилиши, суд топшири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ларини ўз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тида жўнатмаслик, далилларни таъминлаш масалаларига етарли эътибор бермаслик, даъвогар ва жавобгарнинг дастлабки су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бат жараёнига ўз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тида етиб келмаслиги ёки суд томонидан улар билан су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бат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 жараёнининг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айта-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айта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кунга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олдирилиши каби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олатларда я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 xml:space="preserve">ол кўринади. Шунингдек, суд мажлисига 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тарафлар, вакил, прокурор ва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процесс иштирокчиларининг ўз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тида келмаслиги, суд томонидан иш кўришни кейинга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олдириш каби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 процессуал муддатларнинг бузилишига кескин таъсир кўрсатади. Масалан, "Навоий ша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 судида кўриб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даъвогар С. Х. нинг жавобгар Баракаев И. га нисбатан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ўз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атилган оталикни белгилаш ва алимент ундириш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иши бўйича даъво аризаси 25 май 2000 йил берилишига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арамай, суд ишни кўришга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абул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 ва ишни судда кўришга тайёрлаш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ажримида “томонлар 2000 йил 20. 06. кунига су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батга ча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ирилсин ва ишни мазмунан кўришга 2000 йил 25. 07. кунида киришилсин”, деган сўзларни учратиш мумкин". </w:t>
      </w:r>
      <w:bookmarkStart w:id="70" w:name="_ftnref179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"_ftn179"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[174]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70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Судья иш бўйича аризани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абул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илгач, бир ойдан кейин томонларни дастлабки су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батга ча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иради.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оланки, бундай тоифадаги ишлар бўйича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онунда ишни судда кўришга тайёрлаш ва мазмунан кўриш муддати бир ой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илиб белгиланган (ФПКнинг 21-моддаси).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Судларда 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ишлари кўпгина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олларда, жавобгарнинг оталикни ихтиёрий тан олиши туфайли даъводан воз кечиши муносабати билан иш юритиш тугатилмо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да.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атто, 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даъво талаби билан биргаликда, алимент ундириш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талаблар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тугатилишига сабаб бўлмо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да. Масалан, "Чирчи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ша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 судида кўриб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даъвогар В.И.Н.нинг жавобгар Ш.А.В.га нисбатан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ўз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атилган оталикни белгилаш ва алимент ундириш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иши жавобгарнинг оталикни ихтиёрий тартибда тан олиб, Ф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органида расмийлаштириши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аризасига асосан суд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 икки даъво талаби юзасидан иш юритишни тугатиш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 ажрим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арган". Худди шунга ўхшаш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олатларни "Навоий ша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 суди томонидан 2000 йил 10 мартда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арилган Белякова Е.В. нинг Астанов С.М. га нисбатан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ўз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атилган оталикни белгилаш ва алимент ундириш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даъво талабига асосан иш юритишни тугатиш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ажримида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кўриш мумкин". </w:t>
      </w:r>
      <w:bookmarkStart w:id="71" w:name="_ftnref180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"_ftn180"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[175]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71"/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Бизнинг фикримизча, агар ишни судда кўришга тайёрлаш ёки судда мазмунан кўриш жараёнида жавобгар ўз оталигини тан олса, судья албатта тарафларга Ўзбекистон Республикаси Оила кодексининг 61-моддаси 1-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исми талаблари асосида биргаликда Ф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органига 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ариза билан мурожаат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илишлари мумкинлигини тушунтириши зарур. Бундай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олатларда судья иш юритишни кейинга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 xml:space="preserve">олдириб, томонларга 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оталикни Ф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органида ихтиёрий расмийлаштириш учун муддат белгилайди. Кейинчалик томонлар судга оталикнинг белгиланганлиги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маълумотномани ёки боланинг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илганлиги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гуво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номасини та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дим этсаларгина, судда юритилаётган иш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процессуал кодексининг 100-моддаси 1-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исмига мувофи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, иш юритиш тугатилади. Бундай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олатларда даъвогарнинг талаби билан алимент ундириш масаласи судда мазмунан кўрилиши ёки келишув битими асосида тугатилиши мумкин.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Агар ю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орида кўрсатилган процессуал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аракатлар бажарилмаса, айрим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олатларда иш юритиш тугатилгандан кейин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жавобгар оталикни белгилашни пайсалга солиши мумкин,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олаверса,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 нормаларида даъводан воз кечилганлиги муносабати билан иш юритишнинг тугатилиши кейинчалик шу асос билан яна судга мурожаат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 мумкин эмаслиги назарда тутилган (ФПКнинг 101-моддаси). Айни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са, зарурий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олатларда, яъни ишнинг мураккаблиги, далилларнинг етарли эмаслиги, иш бўйича тарафлар ўртасида ишни судсиз тартибда якунлаш имкониятининг мавжудлиги ва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олатларини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лаштириш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садида судья жавобгарни ча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иради ва иш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олатлари юзасидан уни сўро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илади, даъво предмети ва асосига нисбатан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андай эътирозлари борлигини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лайди.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Юридик адабиётларда ишни судда кўришга тайёрлаш бос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ичида жавобгарнинг су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батга ча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ирилиши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 турлича фикрлар билдирилган. Жумладан, П.Я.Трубников «ишни судда кўришга тайёрлаш бос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ичида жавобгарнинг су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батга ча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ирилиши мажбурий эмас, балки ихтиёрий бўлиши лозим» деса,</w:t>
      </w:r>
      <w:bookmarkStart w:id="72" w:name="_ftnref181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"_ftn181"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[176]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72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бир гуру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олимлар томонидан ушбу бос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ичда «жавобгарни су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батга ча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ириш, айни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са, бу бос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ичда бир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тнинг ўзида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 иккала тарафни юзма-юз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олда сўро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 оталикни белгилаш,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дан ажратиш, етказилган зарарни ундириш, уй-жой, ишга тиклаш каби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ишларида мажбурий равишда амалга оширилиши лозим»лиги таъкидлашган. </w:t>
      </w:r>
      <w:bookmarkStart w:id="73" w:name="_ftnref182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"_ftn182"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[177]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73"/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Ишни судда кўришга тайёрлаш бос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ичида тарафлар билан су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бат ўтказмаслик иш бўйича айрим процессуал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аракатларнинг бузилишини келтириб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аради. Масалан, "Даъвогар С. нинг жавобгар Б. га нисбатан оталикни белгилаш ва алимент ундириш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ишини судда кўриш жараёни тўрт ойга я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ин давом этган. Иш материалларидан маълум бўлишича, судья жавобгар билан су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 xml:space="preserve">бат ўтказмаган. Ишни кўриш 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жараёнида жавобгар даъвони тан олмай, иш бўйича суд-тиббиёт экспертизаси ўтказишни талаб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илиб, ариза бергандан сўнг, суд жавобгарнинг илтимосини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аноатлантириб, экспертиза тайинлаган. Экспертиза ўз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тида тайинланмаганлиги ва узо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давом этганлиги, судда иш кўриш муддатининг бузилишига олиб келган". </w:t>
      </w:r>
      <w:bookmarkStart w:id="74" w:name="_ftnref183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"_ftn183"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[178]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74"/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Одатда,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ишлари бўйича Ўзбекистон Республикаси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процессуал кодексининг 100-моддасига кўра, ишнинг судга тааллу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 эмаслиги ёки даъвогарнинг даъвони тан олганлиги ёхуд ўз даъвосидан воз кечганлиги ёинки тарафлар ўртасида келишув битимининг тузилганлиги судда иш юритишни тугатиш учун асос бўлади.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Кўпгина юридик адабиётларда 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ишлар бўйича келишув битими тузиш ор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али иш юритишни тугатиш мумкин эмаслиги таъкидланади. </w:t>
      </w:r>
      <w:bookmarkStart w:id="75" w:name="_ftnref184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"_ftn184"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[179]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75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Масалан, "Даъвогар А. жавобгар С. га нисбатан оталикни белгилаш ва алимент ундириш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даъво аризаси билан судга мурожаат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илади. Суд жараёнида жавобгар С. болага нисбатан отаси эканлигини чин дилдан тан олади ва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 ойда 4000 сўмдан алимент тўлаб туришини ва дар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 ўз оталигини Ф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органида расмийлаштиришини таъкидлайди. Судда даъвогар ва жавобгар ю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оридаги мажбуриятларни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абул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олда келишув битими тузиб олишади. Судья келишув битимини тасди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лайди ва ўз ажрими билан иш юритишни тугатади. Кейинчалик маълум бўлишича, жавобгар оталикни белгилашни рад этган, боланинг моддий таъминотини эса эртага, кейинги ойга деб пайсалга солиб бораверган.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оланки, ушбу талаб бўйича даъвогар яна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айта судга мурожаат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 имкониятидан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рум бўлган эди. Кейинчалик мазкур иш ю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ори инстанция судларида ўрганиб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илиб, бекор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илингандан кейин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айта кўриш учун тегишли судларга юборилади ва натижада даъвогарнинг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ва манфаатлари ўз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тида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имоя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илинишига эришилади.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Ўзбекистон Республикаси Олий судининг “Оталикни белгилаш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ишларни кўришда судлар томонидан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онунларнинг  татби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этилиши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рисида”ги 2001 йил 1 июндаги Пленум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арорида 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ишлар бўйича келишув битими тузиш мумкин эмаслиги, чунки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онунда оталикни белгилаш шартлари ва тартиби кўрсатилганлигига 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амият берилган". </w:t>
      </w:r>
      <w:bookmarkStart w:id="76" w:name="_ftnref185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"_ftn185"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[180]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76"/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бир гуру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олимлар (Кузнецова И. М., Ячконене И. К., Гукасян Р. Е., Червяков К. К., Матерова М. В. ) мазкур тоифадаги ишлар бўйича келишув битими тузиш мумкин деб таъкидлайдилар. </w:t>
      </w:r>
      <w:bookmarkStart w:id="77" w:name="_ftnref186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"_ftn186"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[181]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77"/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Р. Е. Гукасяннинг таърифича, келишув битимлари тарафларнинг эркин ва ихтиёрий эрклари натижаси,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олаверса,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ий низони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илувчи восита саналади. </w:t>
      </w:r>
      <w:bookmarkStart w:id="78" w:name="_ftnref187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"_ftn187"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[182]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78"/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И. А. Агабабовяннинг бу борадаги фикрлари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уйидагича: «Оталикни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ишлар бўйича даъвогарнинг даъводан воз кечиши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ам, тарафларнинг келишув битими тузиши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садга мувофи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эмас, балки даъвогарнинг умуман иш юритишдан воз кечиши мумкин бўлиб, бу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 уларнинг яна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айта шу низо юзасидан судга мурожаат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илишини чекламайди».</w:t>
      </w:r>
      <w:bookmarkStart w:id="79" w:name="_ftnref188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"_ftn188"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[183]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79"/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Маълумки, Ўзбекистон Республикаси ФПКнинг 92-93-моддаларида иш юритишни тўхтатиш тартиби ва асослари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берилганлигига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арамай, кўпчилик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олларда судьялар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онуннинг бу нормасини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ўпол суратда бузмо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далар. Масалан, "Ўрта Чирчи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туман судида кўрилган даъвогар Н. нинг жавобгар К. га нисбатан 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иши бўйича судья иш юритишни тўхтатган ва бунга судда жавобгарнинг даъвони тан олганлигини ва Ф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органи ор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али ўз оталигини расмийлаштиришини асос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илиб кўрсатган. "</w:t>
      </w:r>
      <w:bookmarkStart w:id="80" w:name="_ftnref189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"_ftn189"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[184]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80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Суд ўз ажримида «мазкур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ишлари бўйича иш юритиш то низо маъмурий тартибда кўриб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илингунга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адар тўхтатилсин» деб кўрсатган.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оланки,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онунда бундай асосга кўра иш юритишни тўхтатиш мумкин эмас. Шунинг учун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айси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олларда иш юритишни тўхтатиш ва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айси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олларда иш юритишни тугатиш асосларига эътибор бериш керак.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Бизнинг фикримизча, судьялар 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ишлар бўйича жавобгарнинг суд жараёнида оталикни тан олганлиги ёки ўз хо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иши билан Ф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органида оталигини расмийлаштириши мумкинлиги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олатларни асос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илиб, иш юритишни тўхтатиш ёки тугатишга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 эмаслар. Шунинг учун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ишларидан фар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 ўларо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ишлар бўйича иш юритишни тугатишга шошилмаслик керак, чунки бу ишнинг мо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иятида она ва бола манфаатлари, уларнинг моддий ва маънавий э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тиёжлари ётади. Агар ю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оридаги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 вужудга келса, яъни жавобгар ўз оталигини ишни судда кўришга тайёрлаш жараёнида тан олиб, ўз оталигини Ф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органи ор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 xml:space="preserve">али ихтиёрий тартибда 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расмийлаштиришни билдириб, суддан илтимос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илса, унда иш Ўзбекистон Республикаси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процессуал кодексининг 177-моддасига асосан, маълум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адар кейинга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олдирилиши мумкин. Бундай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олатда агар даъвогар ва жавобгар биргаликда ариза берилган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тда оталикни расмийлаштириб, боланинг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илганлик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гуво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номасини ёки оталик белгиланганлиги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маълумотномани келтирсалар, алимент масаласида ихтиёрий тартибда ишлаётган жойига ариза берилган ёки алимент ундириш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ўзаро келишув битими тузган бўлсалар ва бу суд томонидан тасди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ланган бўлса, судья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процессуал кодексининг 100-моддаси 3,4,5-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исмларидаги асосларга мувофи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, иш юритишни тугатиш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 ажрим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аришга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 бўлади. Иш кейинга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олдирилган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 ичида жавобгар ўз оталигини расмийлаштирмаса, боланинг моддий таъминоти масаласида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еч бир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аракат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илмаса, унда судья ишни келган жойидан мазмунан кўришни белгилайди ва низоли масала юзасидан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ариши шарт. Лекин ю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орида кўрсатилган Пленум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арорида фа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 ФПКнинг 100-моддаси 1-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исмига мувофи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иш юритишни тугатиш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айтиб ўтилган. </w:t>
      </w:r>
      <w:bookmarkStart w:id="81" w:name="_ftnref190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"_ftn190"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[185]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81"/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ишларини судда кўришга тайёрлаш ариза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абул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илинган кундан бошлаб 10 кунлик муддатдан кечиктирмай амалга оширилиши лозим. Бу муддат ало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олларда ўта мураккаб ишлар бўйича судьянинг асослантирилган ажримига биноан кечиктирилиб, 20 кунга узайтирилиши мумкин. Аммо алимент ундириш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идаги, майиб бўлиш ёки со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ача тарзда шикаст етганлиги, шунингдек, бо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увчисининг ўлими натижасида кўрилган зарарнинг ўрнини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оплаш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ишлар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амда ме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натга доир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ий муносабатлардан келиб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адиган талаблар бўйича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ўз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атилган ишлар, башарти тарафлар бир туман ёки ша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арда жойлашган бўлса, биринчи инстанция суди томонидан судда кўришга тайёрлаб бўлинган кундан эътиборан ўн кундан кечиктирмай,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олларда эса йигирма кундан кечиктирмай кўрилиши лозим (ФПКнинг 131-моддаси 2-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исми).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Суд амалиётида 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ишларнинг асосан алимент ундириш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ишлар билан биргаликда кўриб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илишини инобатга олсак, алиментга доир ишлар бўйича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артирилган муддат, оталикни белгилаш ишлари бўйича эса умумий муддат белгиланган. Алиментга доир ишлар бўйича тайёрлаш муддатлари эса фа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 10 кундан иборат бўлиб, уни кечиктиришга йўл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ўйилмайди. 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рисидаги ишлар бўйича эса бу муддат 20 кунгача кечиктирилиши мумкин. Бундай ишларни кўриш муддатининг умумийси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исобга олиниб, бир ойдан кечиктирилиши мумкин эмас. </w:t>
      </w:r>
      <w:bookmarkStart w:id="82" w:name="_ftnref191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"_ftn191"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[186]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82"/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Ўзбекистон Республикаси Олий судининг «Фу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ишларини судда кўришга тайёрлаш ва уларни кўриш муддатлари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рисида»ги Пленум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арорида таъкидланишича, судья ишни судда кўришга тайёрлаш бос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ичида, шунингдек, ишни кўриш жараёнида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ланган далиллар тўли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ва холисона текширилишини, ишнинг тез ва сифатли кўрилишини таъминлаши лозим. </w:t>
      </w:r>
      <w:bookmarkStart w:id="83" w:name="_ftnref192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"_ftn192"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[187]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83"/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Ю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оридагилардан келиб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иб, 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ишларни судда кўришга тайёрлаш бос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ичининг ўзига хос процессуал хусусиятлари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уйидагиларда кўринади:</w:t>
      </w:r>
    </w:p>
    <w:p w:rsidR="00C957E0" w:rsidRPr="00C957E0" w:rsidRDefault="00C957E0" w:rsidP="00C957E0">
      <w:pPr>
        <w:spacing w:after="0" w:line="360" w:lineRule="atLeast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- ишда иштирок этувчи шахслар таркиби белгиланади;</w:t>
      </w:r>
    </w:p>
    <w:p w:rsidR="00C957E0" w:rsidRPr="00C957E0" w:rsidRDefault="00C957E0" w:rsidP="00C957E0">
      <w:pPr>
        <w:spacing w:after="0" w:line="360" w:lineRule="atLeast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- иш бўйича далиллар доираси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ланади;</w:t>
      </w:r>
    </w:p>
    <w:p w:rsidR="00C957E0" w:rsidRPr="00C957E0" w:rsidRDefault="00C957E0" w:rsidP="00C957E0">
      <w:pPr>
        <w:spacing w:after="0" w:line="360" w:lineRule="atLeast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- томонларнинг ўзаро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ий муносабатларини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лаш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садида даъвогар ва жавобгар су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батга ча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ирилади;</w:t>
      </w:r>
    </w:p>
    <w:p w:rsidR="00C957E0" w:rsidRPr="00C957E0" w:rsidRDefault="00C957E0" w:rsidP="00C957E0">
      <w:pPr>
        <w:spacing w:after="0" w:line="360" w:lineRule="atLeast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- ишни судсиз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 асосларининг бор-йў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лиги текширилади ва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онунда кўрсатилган асосларга мувофи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иш юритишни тугатиш имкониятлари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ланади;</w:t>
      </w:r>
    </w:p>
    <w:p w:rsidR="00C957E0" w:rsidRPr="00C957E0" w:rsidRDefault="00C957E0" w:rsidP="00C957E0">
      <w:pPr>
        <w:spacing w:after="0" w:line="360" w:lineRule="atLeast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- иш бўйича жавобгарнинг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аердалиги номаълум бўлган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олларда иш юритишни тўхтатиш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масала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илиниб, ажрим асосида ички ишлар органлари ор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идирув эълон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илинади;</w:t>
      </w:r>
    </w:p>
    <w:p w:rsidR="00C957E0" w:rsidRPr="00C957E0" w:rsidRDefault="00C957E0" w:rsidP="00C957E0">
      <w:pPr>
        <w:spacing w:after="0" w:line="360" w:lineRule="atLeast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- тарафларнинг фикрини инобатга олган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олда, боланинг келиб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иши билан бо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саволларни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лаштириш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садида экспертиза ўтказиш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ажрим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арилади.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Худди шунингдек, ало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иш юритиш тартибида оталикни тан олиш ва оталик фактларини белгилашда судья ишни судда кўришга тайёрлаш жараёнида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уйидаги процессуал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аракатларни амалга оширади:</w:t>
      </w:r>
    </w:p>
    <w:p w:rsidR="00C957E0" w:rsidRPr="00C957E0" w:rsidRDefault="00C957E0" w:rsidP="00C957E0">
      <w:pPr>
        <w:spacing w:after="0" w:line="360" w:lineRule="atLeast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- иш бўйича далиллар доирасини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лайди ва уларнинг ўз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тида судга та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дим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илинишини таъминлайди;</w:t>
      </w:r>
    </w:p>
    <w:p w:rsidR="00C957E0" w:rsidRPr="00C957E0" w:rsidRDefault="00C957E0" w:rsidP="00C957E0">
      <w:pPr>
        <w:spacing w:after="0" w:line="360" w:lineRule="atLeast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- ишда иштирок этувчи шахслар, хусусан, иш бўйича манфаатдор шахслар таркибини белгилайди ва уларни судга жалб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 чораларини кўради;</w:t>
      </w:r>
    </w:p>
    <w:p w:rsidR="00C957E0" w:rsidRPr="00C957E0" w:rsidRDefault="00C957E0" w:rsidP="00C957E0">
      <w:pPr>
        <w:spacing w:after="0" w:line="360" w:lineRule="atLeast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- аризачини иш бўйича су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батга ча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иради ва ишдаги мавжуд далилларга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лик киритади.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Судья аризачи билан су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бат давомида оталик фактини белгилаш унга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айси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садлар учун зарурлигини ва унинг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ий 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ибатларини, оталиги тахмин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илинаётган шахснинг вафот этганлик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тини, унинг аризачи билан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анча муддат бирга яшаганлигини ва у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аётлигида болани тан олганлиги- олмаганлигини, бола унинг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арамо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яшаган-яшамаганлигини,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озирда кимнинг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арамо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эканлигини, шунингдек, вафот этган шахснинг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ариндош-уру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ларини, улар ўртасида ишга оид низонинг мавжуд ёки мавжуд эмаслигини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лайди.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айси суд ишларини юритиш тартибида кўрилишидан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атъий назар, судлар ишни мазмунан кўриш жараёнида болага нисбатан оталикни белгилаш низоли эканлигини, уни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онунда кўрсатилган исботлаш воситалари ор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али исботлаш шартлигини ва иш бўйича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онуний, асослантирилган ва адолатли суд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ариш зарурлигини назарда тутиши керак.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Бизнинг назаримизда, 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ишларнинг хусусиятларини моддий ва процессуал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ий жи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атдан таснифлаш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садга мувофи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исобланади. Ишнинг 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моддий </w:t>
      </w:r>
      <w:r w:rsidRPr="00C957E0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b/>
          <w:bCs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ий хусусиятлари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деганда:</w:t>
      </w:r>
    </w:p>
    <w:p w:rsidR="00C957E0" w:rsidRPr="00C957E0" w:rsidRDefault="00C957E0" w:rsidP="00C957E0">
      <w:pPr>
        <w:spacing w:after="0" w:line="360" w:lineRule="atLeast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- 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ишлар оила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ига оид нормалардан бири эканлиги;</w:t>
      </w:r>
    </w:p>
    <w:p w:rsidR="00C957E0" w:rsidRPr="00C957E0" w:rsidRDefault="00C957E0" w:rsidP="00C957E0">
      <w:pPr>
        <w:spacing w:after="0" w:line="360" w:lineRule="atLeast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- болаларнинг насл-насабини белгиловчи восита эканлиги;</w:t>
      </w:r>
    </w:p>
    <w:p w:rsidR="00C957E0" w:rsidRPr="00C957E0" w:rsidRDefault="00C957E0" w:rsidP="00C957E0">
      <w:pPr>
        <w:spacing w:after="0" w:line="360" w:lineRule="atLeast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- ота-оналар ва болалар ўртасида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ва мажбуриятларни вужудга келтирувчи асос эканлиги;</w:t>
      </w:r>
    </w:p>
    <w:p w:rsidR="00C957E0" w:rsidRPr="00C957E0" w:rsidRDefault="00C957E0" w:rsidP="00C957E0">
      <w:pPr>
        <w:spacing w:after="0" w:line="360" w:lineRule="atLeast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- оталиги белгиланаётган боланинг ва отанинг ёши чегараланмаслиги;</w:t>
      </w:r>
    </w:p>
    <w:p w:rsidR="00C957E0" w:rsidRPr="00C957E0" w:rsidRDefault="00C957E0" w:rsidP="00C957E0">
      <w:pPr>
        <w:spacing w:after="0" w:line="360" w:lineRule="atLeast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- 10 ёшга тўлган болага оталикни белгилаш учун унинг ёзма розилиги бўлиши шартлиги;</w:t>
      </w:r>
    </w:p>
    <w:p w:rsidR="00C957E0" w:rsidRPr="00C957E0" w:rsidRDefault="00C957E0" w:rsidP="00C957E0">
      <w:pPr>
        <w:spacing w:after="0" w:line="360" w:lineRule="atLeast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- оталикни ишончнома билан белгилашга йўл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ўйилмаслиги ва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алар тушунилади.</w:t>
      </w:r>
    </w:p>
    <w:p w:rsidR="00C957E0" w:rsidRPr="00C957E0" w:rsidRDefault="00C957E0" w:rsidP="00C957E0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Ишнинг </w:t>
      </w: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процессуал хусусиятлари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деганда: мазкур тоифадаги ишлар бўйича суд ишларини юритишнинг 2 тури, яъни: даъво ва ало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иш юритиш тартиби белгиланганлиги, бундай туркумдаги талаб асосан етказилган маънавий зарарни ундириш, она ва бола таъминоти учун алимент ундириш каби даъво талаблари, шунингдек, оталикка эътироз билдириш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арши даъво талаби билан биргаликда кўришга йўл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ўйилиши, 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даъволарнинг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жавобгарнинг,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 xml:space="preserve">ам 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даъвогарнинг турар жойи (альтернатив судловлилик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оидалари) бўйича судга та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дим этилиши, оталикни ало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иш юритиш тартибида белгилашда эса ариза берувчининг турар жойидаги судга берилиши; боланинг отаси сифатида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айд этилмаган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олларда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эр бола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илганидан кейин бир йил мобайнида хотинининг розилигисиз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дан ажралиш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 даъво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ўз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атишга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 эмаслиги, болаларнинг таъминоти учун алимент ундириш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даъво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ўз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атилганда, иккинчи тараф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ёзувларни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айд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 дафтаридаги ёзувда отаси ёки онаси деб ёзилишига эътироз билдирса, бу икки талаб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дан ажратиш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ишдан ало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иш юритишда биргаликда кўриш учун ажратилиши лозимлиги, агар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ёзувлар дафтарида боланинг отаси сифатида ани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бир шахс кўрсатилган бўлса, бундай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олда судлар оталикни белгилаш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аризани ўз иш юритувига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абул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илмай, уларга ю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орида кўрсатилган ёзувга нисбатан Оила кодексининг 63-моддаси талаблари асосида оталикка эътироз билдириш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 даъво та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дим этишлари мумкинлиги, ФПКнинг 10-моддаси талабларига мувофи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, оталикни белгилаш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даъволар бўйича ишларнинг ёпи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суд мажлисида кўрилиши, мазкур тоифадаги ишларни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илишда суд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онунда муста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камланган махсус далилларга асосланиши, бундай тоифадаги даъволар юзасидан даъвогардан давлат божи тўлаш талаб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илинмаслиги, даъво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аноатлантирилганда, жавобгардан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 талабига мувофи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давлат божи ва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суд харажатлари ундирилиши, оталикни белгилаш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ишлар юзасидан тарафлар ўртасида келишув битими тузишнинг мумкин эмаслиги, мазкур тоифадаги ишлар бўйича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 билан даъво муддати чегараланмаганлиги сабабли, суд томонидан оталикни белгилаш масаласи бола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илгандан кейин барча даврларда кўриб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 этилиши, бундай ишларни судда кўриш жараёнида суд лозим деб топган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олларда  прокурор иштирокининг мажбурийлиги, вакил иштирокининг мумкинлиги, оталикни белгилашга оид ишлар бўйича иш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олатига кўра, хатшунослик, генетик ва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суд-тиббиёт экспертизалари ўтказишнинг ўзига хос хусусиятлари, 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даъволарнинг алимент ундириш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даъволар билан биргаликда кўрилишини назарда тутиб, ишларни судда кўришга тайёрлаш ва мазмунан кўриш учун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артирилган муддат белгиланганлиги, шунингдек, иш бўйича жавобгарнинг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аердалиги номаълум бўлса, суд иш юритишни тўхтатиб, жавобгарга нисбатан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идирув эълон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 xml:space="preserve">илиши зарурлиги, оталикни белгилаш 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ишлар юзасидан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арилган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арорининг алимент ундириш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исмига нисбатан дар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 ижро усулининг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ўлланилиши назарда тутилади.</w:t>
      </w:r>
    </w:p>
    <w:p w:rsidR="00C957E0" w:rsidRPr="00C957E0" w:rsidRDefault="00C957E0" w:rsidP="00C957E0">
      <w:pPr>
        <w:spacing w:after="0" w:line="36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          Биз ю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орида оталикни белгилаш масаласи ўзаро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онуний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 бўлмаган шахслардан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бола (болалар)га нисбатан  татби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этилишини та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илганмиз. Биро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 доим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га кириш ёки кирмаслик масаласи бу муаммони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илавермайди. Кейинги пайтларда суд амалиётида шахсларнинг ўзаро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онуний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асосида оила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уриб, кейинчалик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дан ажрашиб кетиши натижасида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фарзандларга нисбатан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оталикни белгилаш масаласи кўтарилаётганлиги сир эмас. Масалан, "Андижон туманлараро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ишлари бўйича судида кўрилган даъвогар А.З.нинг жавобгар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.С. га нисбатан оталикни белгилаш ва алимент ундириш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ишида даъвогар ўз даъвосини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увватлаб, жавобгар билан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онуний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дан ўтиб турмуш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уришганлигини, турмуши давомида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изи А.У.С.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илганлигини ва улар кейинчалик ажрашиб кетганлигини, бу орада жавобгар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турмуш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уриб уч йил яшаганлигини, ундан фарзанди бўлмаганлиги учун ажралиб кетганлигини, кейинчалик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ариндош-уру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ларнинг илтимосига кўра улар яна биргаликда яшай бошлаганлигини, келиб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 ўзаро жанжаллар туфайли даъвогар яна онасиникига кетиб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олганлигини ва шу ерда 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 А.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илганлигини, унга ўзининг отасининг фамилияси бўйича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илганлик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гуво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нома олганлигини,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озирда улар бирга яшамаётганлигини, 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лига нисбатан жавобгарнинг оталигини белгилаб беришларини ва ундан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 иккала боласи учун моддий таъминот ундириб беришларини сўраб тушунтириш беради. " </w:t>
      </w:r>
      <w:bookmarkStart w:id="84" w:name="_ftnref193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"_ftn193"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[188]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84"/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Оилавий муносабатлардан келиб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адиган талабларга нисбатан даъво муддати жорий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илинмайди. Ушбу кодекс билан белгиланган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оллар бундан мустасно (Ўзбекистон Республикаси Оила кодексининг 12-моддаси). Шунингдек, Ўзбекистон Республикаси Олий судининг 2001 йил 1 июндаги «Оталикни белгилаш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ишларни кўришда судлар томонидан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онунларнинг  татби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этилиши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рисида»ги Пленум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арорида кўрсатилишича, мазкур тоифадаги ишлар бўйича даъво муддати чегараланмаганлиги сабабли, суд томонидан оталикни белгилаш масаласи бола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илгандан кейин барча даврда кўриб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 этилиши мумкинлиги таъкидланган. </w:t>
      </w:r>
      <w:bookmarkStart w:id="85" w:name="_ftnref194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"_ftn194"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[189]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85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Биро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 xml:space="preserve"> амалиётда судлар томонидан ушбу норма 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талабларининг бузилиш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рўй бермо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да. Масалан, "Зарафшон ша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 судининг 1999 йил 29 октябрда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арилган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 билан даъвогар А. Т. нинг жавобгар Ш. А. га нисбатан берилган даъво аризаси рад этилган ва бунга асос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илиб даъвогарнинг бола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илгандан кейин 7 йилдан сўнг мурожаат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илаётганлигини, иш бўйича даъво муддати ўтказиб юборилганлигини кўрсатади".</w:t>
      </w:r>
      <w:bookmarkStart w:id="86" w:name="_ftnref195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"_ftn195"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[190]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86"/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Одатда болага нисбатан насл-насаб боланинг онаси билан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 турган шахс ўртасидаги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гуво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номага асосан белгиланади. Лекин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амма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боланинг онаси билан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 бўлган шахс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 боланинг отаси бўлиб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маслиги мумкин.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 ушбу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олатларни инобатга олган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олда оталикка эътироз билдириш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нормани киритган (Ўзбекистон Республикаси Оила кодексининг 63-моддаси).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Суд амалиётида судлар ю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оридаги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 бўйича 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даъво аризаларини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абул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илишда хатоликка йўл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ўймо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далар. Масалан, "Бо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ишамол туман судига И. Г. 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даъво ариза билан мурожаат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илади. Даъво аризасида кўрсатилишича, у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 И. Р. билан 1978-1979 йилларда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онуний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асосида яшаганлигини, кейинчалик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дан ажралишмай туриб,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шахс билан бирга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сиз яшаганлигини ва бу орада 2 та 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иллик бўлганлигини ва уларга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гуво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номага асосан И. Р. фамилияси берилганлигини,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озирда даъвогар аввалги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идан расмий равишда ажралиб болаларнинг отаси Ильяев И. билан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ларини расмийлаштирганлигини ва болаларнинг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ий отаси Ильяевнинг фамилиясини уларга берилишини сўраган. Суд ишни мазмунан кўриб 2000 йил 16 августдаги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илув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 билан даъвони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аноатлантирган ва унда болаларнинг ту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илганлик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гуво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номасидаги Иргалиев ёзуви бекор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илинишини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амда И. нинг оталиги белгиланишини кўрсатган". </w:t>
      </w:r>
      <w:bookmarkStart w:id="87" w:name="_ftnref196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"_ftn196"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[191]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87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Суд ю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оридаги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 бўйича 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даъво аризасини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абул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илишни рад этиши керак эди. Аслида Оила кодексининг 63-моддасига кўра, оталикка эътироз билдириш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даъво талабини И. Р.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бериши мумкин эди, чунки ушбу мисол бўйича боланинг насл-насаби тўли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белгиланган. Оталикни белгилашга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ожат йў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, лекин кўрсатилган оталик ёзувига эътироз мавжуд. Шунинг учун Оила кодексининг 63-моддасига асосан оталикка эътироз билдириш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даъво ариза билан нико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гуво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номага асосан отаси деб кўрсатилган Иргалиев Р. судга мурожаат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 xml:space="preserve">ли. Бизнинг фикримизча, Оила 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кодексинниг 63-моддасида боланинг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ий отасининг даъво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ўз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атиши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еч нарса дейилмаган. Шунинг учун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ам,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 И.И. оталикка эътироз билдириш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даъво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ўз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ата олмайди, боланинг отаси деб ёзилган И.Р. нинг бундай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олатни билишга имконияти бўлмайди.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Ю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оридагиларни инобатга олган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олда, Оила кодексининг 63-моддаси 2-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исмидаги “боланинг отаси ёки онаси деб ёзилган шахс” жумлаларидан кейин “боланинг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ий отаси ёки онаси, муомалага лаё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атсиз ота ёки онанинг васийси, боланинг васийси (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омийси), боланинг ўзи вояга етгандан кейин, шунингдек, вояга етмаган ота ёки она унга бундай ёзув маълум бўлган ёки маълум бўлиши лозим бўлган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тдан эътиборан  ана шу ёзув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 суд тартибида низолашишга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лидир”, деган жумлалар киритилишини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садга мувофи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деб биламиз. Шу ўринда Оила кодексининг 63-моддаси сарлав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асини, яъни “Оталик (оналик)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 эътироз билдириш” сўзларини “Оталик (оналик)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 низолашиш ёки “Оталик (оналик)ни рад этиш” деб ўзгартирилса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садга мувофи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бўлади”.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олаверса, суд амалиётида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кўпчилик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олларда “Оталикни рад этиш” тушунчаси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ўлланиб келинганлигини,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процессуал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онунчилигига кўра, эътироз ва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арши даъво тушунчалари борлигини инобатга олган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олда, бу сўзни айнан шу жойда ишлатиш ўринсиз, айни пайтда процессуал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оидага зид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исобланади.</w:t>
      </w:r>
    </w:p>
    <w:p w:rsidR="00C957E0" w:rsidRPr="00C957E0" w:rsidRDefault="00C957E0" w:rsidP="00C957E0">
      <w:pPr>
        <w:spacing w:after="0" w:line="360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Оила кодексининг 63-моддасида оталикка эътироз билдириш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даъво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ўз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атиш учун бир йиллик муддат белгиланган, оилавий муносабатларга доир низоларни шахсий муносабатлар деб эътироф этилганлиги,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олаверса, уларнинг айримларига нисбатан даъво муддати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ўлланмаслигини назарга олиб, белгиланган бир йиллик муддатни олиб ташланишини, мазкур даъво талаби бўйича даъво муддати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ўлланилмаслигини таклиф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иламиз. Чунки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 доим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манфаатдор шахслар оталик ёзуви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ўз ва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тида хабардор бўлавермайдилар ёки бу муддатни кўпинча аёлнинг боласи 1 ёшга етгунча ажрашиши мумкин эмаслиги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муддат билан алмаштирадилар. Бу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 боланинг насл-насаби борасида турли чигалликларга сабаб бўлади. Ана шундай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олатларни суд амалиётида даъвогар К. Н. нинг Л. А. га нисбатан, даъвогар А. С. нинг К. Р. га нисбатан берган 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даъво аризаларида учратиш мумкин. </w:t>
      </w:r>
      <w:bookmarkStart w:id="88" w:name="_ftnref197"/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begin"/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instrText xml:space="preserve"> HYPERLINK "file:///E:\\WEB%20option\\UzVIP%20files\\1111111111111111111111\\From%20Muzaffar\\FILES\\Universitet\\TDYUI%20kitoblari\\oquv%20qullanma\\Otalikni%20belgilash%20to'g'risidagi%20ishlarni%20sudda%20ko'rishning%20prots%20x.htm" \l "_ftn197" \o "" </w:instrTex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separate"/>
      </w:r>
      <w:r w:rsidRPr="00C957E0">
        <w:rPr>
          <w:rFonts w:ascii="Times New Roman" w:eastAsia="Times New Roman" w:hAnsi="Times New Roman" w:cs="Times New Roman"/>
          <w:color w:val="800080"/>
          <w:sz w:val="28"/>
          <w:szCs w:val="28"/>
          <w:u w:val="single"/>
          <w:vertAlign w:val="superscript"/>
          <w:lang w:val="uz-Cyrl-UZ"/>
        </w:rPr>
        <w:t>[192]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fldChar w:fldCharType="end"/>
      </w:r>
      <w:bookmarkEnd w:id="88"/>
    </w:p>
    <w:p w:rsidR="00C957E0" w:rsidRPr="00C957E0" w:rsidRDefault="00C957E0" w:rsidP="00C957E0">
      <w:pPr>
        <w:spacing w:after="0" w:line="360" w:lineRule="atLeast"/>
        <w:ind w:firstLine="69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lastRenderedPageBreak/>
        <w:t>Айрим юридик адабиётларни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исобга олмаганда, 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ишлар бўйича даъводан воз кечиш мумкин ёки мумкин эмаслиги хусусида Оила кодексида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ам, Ўзбекистон Республикаси Олий судининг 2001 йил 1 июндаги “Оталикни белгилаш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ишларни кўришда судлар томонидан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онунларнинг  татби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этилиши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рисида”ги Пленум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арорида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еч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андай кўрсатма берилмаган. Биро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, Ўзбекистон Республикаси Олий судининг 2001 йил 1 июндаги “Оталикни белгилаш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 ишларни кўришда судлар томонидан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онунларнинг  татби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этилиши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рисида”ги Пленум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арорини му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окама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 жараёнидаги умумлаштириш материалларида бу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 та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лилий фикрлар билдирилган. Бош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 фу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аролик ишлари каби 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ишлар бўйича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даъвогар ўзининг субъектив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ларини тасарруф этиш, эркин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 тамойилининг амалдаги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аракатини кўрсатиш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садида даъводан воз кечиш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идан фойдаланиши мумкин бўлади. Лекин бундай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олатда суд Ф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органида оталикнинг белгиланганлиги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идаги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ужжатни текшириб, ишни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 томонлама ўрганиб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иб, даъводан воз кечиш талабини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аноатлантириш ёки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аноатлантирмаслик масаласини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илади. Шу ўринда суд иш юритишни тўхтатиб, томонларга маълум муддат белгилаб, Ф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ДЁ органида оталикни белгиланиши учун имконият яратиши мумкин. Агар суд даъвогарнинг даъводан воз кечганлиги муносабати билан иш юритишни тугатиш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ида ФПКнинг 100-моддаси 3-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исмига асосан ажрим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арса, умумий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оидага кўра бундай ажримларнинг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онуний кучга кириши билан кейинчалик иш бўйича низо чи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анда яна судга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айта мурожаат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илишга йўл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ўйилмайди ва бу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да ФПКнинг 102-моддасида айтиб ўтилган. Шунинг учун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ам бундай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олатда даъвогарнинг яна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айта судга мурожаат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илишига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ожат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олмайди. Ю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оридагиларни бартараф этиш,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олаверса, она ва бола манфаатларининг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имоясини таъминлаш, бундай тоифадаги ишлар бўйича даъводан воз кечиш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олатларининг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у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ий о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ибатларини муста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камлаш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садида Ўзбекистон Республикаси ФПКнинг 102-моддаси 2-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исм билан, яъни “Оталикни белгилаш тў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ғ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рисидаги ишлар бўйича даъвогарнинг даъводан воз кечиши муносабати билан иш юритишни тугатиши уни ушбу иш бўйича яна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айта судга мурожаат 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илишини истисно этмайди” деб тўлдирилиши ма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садга мувофи</w:t>
      </w:r>
      <w:r w:rsidRPr="00C957E0">
        <w:rPr>
          <w:rFonts w:ascii="MS Mincho" w:eastAsia="MS Mincho" w:hAnsi="MS Mincho" w:cs="Times New Roman" w:hint="eastAsia"/>
          <w:color w:val="000000"/>
          <w:sz w:val="28"/>
          <w:szCs w:val="28"/>
          <w:lang w:val="uz-Cyrl-UZ"/>
        </w:rPr>
        <w:t>қҳ</w:t>
      </w:r>
      <w:r w:rsidRPr="00C957E0">
        <w:rPr>
          <w:rFonts w:ascii="Times New Roman" w:eastAsia="Times New Roman" w:hAnsi="Times New Roman" w:cs="Times New Roman"/>
          <w:color w:val="000000"/>
          <w:sz w:val="28"/>
          <w:szCs w:val="28"/>
          <w:lang w:val="uz-Cyrl-UZ"/>
        </w:rPr>
        <w:t>исобланади.</w:t>
      </w:r>
    </w:p>
    <w:p w:rsidR="00C957E0" w:rsidRPr="00C957E0" w:rsidRDefault="00C957E0" w:rsidP="00C957E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z-Cyrl-UZ"/>
        </w:rPr>
      </w:pPr>
      <w:r w:rsidRPr="00C95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  <w:t> </w:t>
      </w:r>
    </w:p>
    <w:p w:rsidR="004A4B3F" w:rsidRPr="00C957E0" w:rsidRDefault="004A4B3F">
      <w:pPr>
        <w:rPr>
          <w:lang w:val="uz-Cyrl-UZ"/>
        </w:rPr>
      </w:pPr>
      <w:bookmarkStart w:id="89" w:name="_GoBack"/>
      <w:bookmarkEnd w:id="89"/>
    </w:p>
    <w:sectPr w:rsidR="004A4B3F" w:rsidRPr="00C957E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7E0"/>
    <w:rsid w:val="004A4B3F"/>
    <w:rsid w:val="00C95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957E0"/>
  </w:style>
  <w:style w:type="character" w:styleId="a3">
    <w:name w:val="Hyperlink"/>
    <w:basedOn w:val="a0"/>
    <w:uiPriority w:val="99"/>
    <w:semiHidden/>
    <w:unhideWhenUsed/>
    <w:rsid w:val="00C957E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957E0"/>
    <w:rPr>
      <w:color w:val="800080"/>
      <w:u w:val="single"/>
    </w:rPr>
  </w:style>
  <w:style w:type="character" w:styleId="a5">
    <w:name w:val="footnote reference"/>
    <w:basedOn w:val="a0"/>
    <w:uiPriority w:val="99"/>
    <w:semiHidden/>
    <w:unhideWhenUsed/>
    <w:rsid w:val="00C957E0"/>
  </w:style>
  <w:style w:type="paragraph" w:styleId="a6">
    <w:name w:val="footnote text"/>
    <w:basedOn w:val="a"/>
    <w:link w:val="a7"/>
    <w:uiPriority w:val="99"/>
    <w:semiHidden/>
    <w:unhideWhenUsed/>
    <w:rsid w:val="00C957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Текст сноски Знак"/>
    <w:basedOn w:val="a0"/>
    <w:link w:val="a6"/>
    <w:uiPriority w:val="99"/>
    <w:semiHidden/>
    <w:rsid w:val="00C957E0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957E0"/>
  </w:style>
  <w:style w:type="character" w:styleId="a3">
    <w:name w:val="Hyperlink"/>
    <w:basedOn w:val="a0"/>
    <w:uiPriority w:val="99"/>
    <w:semiHidden/>
    <w:unhideWhenUsed/>
    <w:rsid w:val="00C957E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957E0"/>
    <w:rPr>
      <w:color w:val="800080"/>
      <w:u w:val="single"/>
    </w:rPr>
  </w:style>
  <w:style w:type="character" w:styleId="a5">
    <w:name w:val="footnote reference"/>
    <w:basedOn w:val="a0"/>
    <w:uiPriority w:val="99"/>
    <w:semiHidden/>
    <w:unhideWhenUsed/>
    <w:rsid w:val="00C957E0"/>
  </w:style>
  <w:style w:type="paragraph" w:styleId="a6">
    <w:name w:val="footnote text"/>
    <w:basedOn w:val="a"/>
    <w:link w:val="a7"/>
    <w:uiPriority w:val="99"/>
    <w:semiHidden/>
    <w:unhideWhenUsed/>
    <w:rsid w:val="00C957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Текст сноски Знак"/>
    <w:basedOn w:val="a0"/>
    <w:link w:val="a6"/>
    <w:uiPriority w:val="99"/>
    <w:semiHidden/>
    <w:rsid w:val="00C957E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54</Pages>
  <Words>20671</Words>
  <Characters>117825</Characters>
  <Application>Microsoft Office Word</Application>
  <DocSecurity>0</DocSecurity>
  <Lines>981</Lines>
  <Paragraphs>276</Paragraphs>
  <ScaleCrop>false</ScaleCrop>
  <Company>Home</Company>
  <LinksUpToDate>false</LinksUpToDate>
  <CharactersWithSpaces>138220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2012-12-06T08:53:00Z</dcterms:created>
  <dcterms:modified xsi:type="dcterms:W3CDTF">2012-12-06T08:54:00Z</dcterms:modified>
</cp:coreProperties>
</file>